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A6FF" w14:textId="61C14F35" w:rsidR="004D690E" w:rsidRPr="00035DA6" w:rsidRDefault="004D690E" w:rsidP="002F71A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35DA6">
        <w:rPr>
          <w:rFonts w:ascii="Arial" w:hAnsi="Arial" w:cs="Arial"/>
          <w:b/>
        </w:rPr>
        <w:t xml:space="preserve">PŘÍLOHA Č. 1 </w:t>
      </w:r>
      <w:r w:rsidR="00F550EC">
        <w:rPr>
          <w:rFonts w:ascii="Arial" w:hAnsi="Arial" w:cs="Arial"/>
          <w:b/>
        </w:rPr>
        <w:t>POPTÁVKY</w:t>
      </w:r>
    </w:p>
    <w:p w14:paraId="488968E4" w14:textId="77777777" w:rsidR="004D690E" w:rsidRPr="00035DA6" w:rsidRDefault="004D690E" w:rsidP="002F71AA">
      <w:pPr>
        <w:spacing w:after="0"/>
        <w:jc w:val="center"/>
        <w:rPr>
          <w:rFonts w:ascii="Arial" w:hAnsi="Arial" w:cs="Arial"/>
          <w:b/>
        </w:rPr>
      </w:pPr>
      <w:r w:rsidRPr="00035DA6">
        <w:rPr>
          <w:rFonts w:ascii="Arial" w:hAnsi="Arial" w:cs="Arial"/>
          <w:b/>
        </w:rPr>
        <w:t>Požadavky zadavatele na catering</w:t>
      </w:r>
    </w:p>
    <w:p w14:paraId="5A89CE2A" w14:textId="77777777" w:rsidR="004D690E" w:rsidRPr="00035DA6" w:rsidRDefault="004D690E" w:rsidP="002F71AA">
      <w:pPr>
        <w:spacing w:after="0"/>
        <w:rPr>
          <w:rFonts w:ascii="Arial" w:hAnsi="Arial" w:cs="Arial"/>
        </w:rPr>
      </w:pPr>
    </w:p>
    <w:p w14:paraId="73B70B34" w14:textId="77777777" w:rsidR="004D690E" w:rsidRPr="00035DA6" w:rsidRDefault="004D690E" w:rsidP="009658FC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b/>
          <w:u w:val="single"/>
        </w:rPr>
      </w:pPr>
      <w:r w:rsidRPr="00035DA6">
        <w:rPr>
          <w:rFonts w:ascii="Arial" w:hAnsi="Arial" w:cs="Arial"/>
          <w:b/>
          <w:u w:val="single"/>
        </w:rPr>
        <w:t>Základní parametry</w:t>
      </w:r>
      <w:r w:rsidR="00BA61FD" w:rsidRPr="00035DA6">
        <w:rPr>
          <w:rFonts w:ascii="Arial" w:hAnsi="Arial" w:cs="Arial"/>
          <w:b/>
          <w:u w:val="single"/>
        </w:rPr>
        <w:t xml:space="preserve"> akce</w:t>
      </w:r>
      <w:r w:rsidRPr="00035DA6">
        <w:rPr>
          <w:rFonts w:ascii="Arial" w:hAnsi="Arial" w:cs="Arial"/>
          <w:b/>
          <w:u w:val="single"/>
        </w:rPr>
        <w:t>:</w:t>
      </w:r>
    </w:p>
    <w:p w14:paraId="5650554A" w14:textId="5E40A0D4" w:rsidR="00953259" w:rsidRPr="00035DA6" w:rsidRDefault="00953259" w:rsidP="00953259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Termín konání akce: 5. 3. 2026 od 18:00</w:t>
      </w:r>
      <w:r w:rsidR="00035DA6" w:rsidRPr="00035DA6">
        <w:rPr>
          <w:rFonts w:ascii="Arial" w:hAnsi="Arial" w:cs="Arial"/>
        </w:rPr>
        <w:t xml:space="preserve"> do 24:00</w:t>
      </w:r>
    </w:p>
    <w:p w14:paraId="09E2671F" w14:textId="744EF196" w:rsidR="00953259" w:rsidRPr="00035DA6" w:rsidRDefault="00953259" w:rsidP="00953259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Možnost přípravy cateringu na místě: 5. 3. 2026 od </w:t>
      </w:r>
      <w:r w:rsidR="00841551">
        <w:rPr>
          <w:rFonts w:ascii="Arial" w:hAnsi="Arial" w:cs="Arial"/>
        </w:rPr>
        <w:t>8</w:t>
      </w:r>
      <w:r w:rsidRPr="00035DA6">
        <w:rPr>
          <w:rFonts w:ascii="Arial" w:hAnsi="Arial" w:cs="Arial"/>
        </w:rPr>
        <w:t>:00</w:t>
      </w:r>
    </w:p>
    <w:p w14:paraId="06118CEC" w14:textId="473406BF" w:rsidR="00867098" w:rsidRPr="00035DA6" w:rsidRDefault="00A859F5" w:rsidP="00953259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K</w:t>
      </w:r>
      <w:r w:rsidR="00867098" w:rsidRPr="00035DA6">
        <w:rPr>
          <w:rFonts w:ascii="Arial" w:hAnsi="Arial" w:cs="Arial"/>
        </w:rPr>
        <w:t xml:space="preserve">ompletní </w:t>
      </w:r>
      <w:r w:rsidRPr="00035DA6">
        <w:rPr>
          <w:rFonts w:ascii="Arial" w:hAnsi="Arial" w:cs="Arial"/>
        </w:rPr>
        <w:t xml:space="preserve">vyklizení </w:t>
      </w:r>
      <w:r w:rsidR="00867098" w:rsidRPr="00035DA6">
        <w:rPr>
          <w:rFonts w:ascii="Arial" w:hAnsi="Arial" w:cs="Arial"/>
        </w:rPr>
        <w:t xml:space="preserve">cateringu </w:t>
      </w:r>
      <w:r w:rsidRPr="00035DA6">
        <w:rPr>
          <w:rFonts w:ascii="Arial" w:hAnsi="Arial" w:cs="Arial"/>
        </w:rPr>
        <w:t xml:space="preserve">včetně zařízení po skončení akce </w:t>
      </w:r>
      <w:r w:rsidR="00867098" w:rsidRPr="00035DA6">
        <w:rPr>
          <w:rFonts w:ascii="Arial" w:hAnsi="Arial" w:cs="Arial"/>
        </w:rPr>
        <w:t xml:space="preserve">(nikoliv </w:t>
      </w:r>
      <w:r w:rsidRPr="00035DA6">
        <w:rPr>
          <w:rFonts w:ascii="Arial" w:hAnsi="Arial" w:cs="Arial"/>
        </w:rPr>
        <w:t>úklid – zařizuje provozovatel): nejpozději do 2:00 hodin následujícího dne</w:t>
      </w:r>
    </w:p>
    <w:p w14:paraId="0EA87D8C" w14:textId="33480451" w:rsidR="00953259" w:rsidRPr="00035DA6" w:rsidRDefault="00953259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Místo konání akce: </w:t>
      </w:r>
      <w:proofErr w:type="spellStart"/>
      <w:r w:rsidRPr="00035DA6">
        <w:rPr>
          <w:rFonts w:ascii="Arial" w:hAnsi="Arial" w:cs="Arial"/>
        </w:rPr>
        <w:t>Cubex</w:t>
      </w:r>
      <w:proofErr w:type="spellEnd"/>
      <w:r w:rsidRPr="00035DA6">
        <w:rPr>
          <w:rFonts w:ascii="Arial" w:hAnsi="Arial" w:cs="Arial"/>
        </w:rPr>
        <w:t xml:space="preserve"> Centrum Praha</w:t>
      </w:r>
    </w:p>
    <w:p w14:paraId="6CDA5B88" w14:textId="58932626" w:rsidR="00953259" w:rsidRPr="00035DA6" w:rsidRDefault="00953259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Charakter akce: Interní slavnostní </w:t>
      </w:r>
      <w:proofErr w:type="spellStart"/>
      <w:r w:rsidRPr="00035DA6">
        <w:rPr>
          <w:rFonts w:ascii="Arial" w:hAnsi="Arial" w:cs="Arial"/>
        </w:rPr>
        <w:t>event</w:t>
      </w:r>
      <w:proofErr w:type="spellEnd"/>
      <w:r w:rsidRPr="00035DA6">
        <w:rPr>
          <w:rFonts w:ascii="Arial" w:hAnsi="Arial" w:cs="Arial"/>
        </w:rPr>
        <w:t xml:space="preserve"> pro zaměstnance a hosty, součástí večera je koncertní vystoupení</w:t>
      </w:r>
    </w:p>
    <w:p w14:paraId="5035C3F3" w14:textId="64E91C8B" w:rsidR="004D690E" w:rsidRPr="00035DA6" w:rsidRDefault="00EF4355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P</w:t>
      </w:r>
      <w:r w:rsidR="00953259" w:rsidRPr="00035DA6">
        <w:rPr>
          <w:rFonts w:ascii="Arial" w:hAnsi="Arial" w:cs="Arial"/>
        </w:rPr>
        <w:t>ředpokládaný p</w:t>
      </w:r>
      <w:r w:rsidRPr="00035DA6">
        <w:rPr>
          <w:rFonts w:ascii="Arial" w:hAnsi="Arial" w:cs="Arial"/>
        </w:rPr>
        <w:t xml:space="preserve">očet hostů: </w:t>
      </w:r>
      <w:r w:rsidR="004D690E" w:rsidRPr="00035DA6">
        <w:rPr>
          <w:rFonts w:ascii="Arial" w:hAnsi="Arial" w:cs="Arial"/>
        </w:rPr>
        <w:t xml:space="preserve">cca </w:t>
      </w:r>
      <w:r w:rsidRPr="00035DA6">
        <w:rPr>
          <w:rFonts w:ascii="Arial" w:hAnsi="Arial" w:cs="Arial"/>
        </w:rPr>
        <w:t>450</w:t>
      </w:r>
    </w:p>
    <w:p w14:paraId="39AB1712" w14:textId="3B6349F7" w:rsidR="004D690E" w:rsidRPr="00035DA6" w:rsidRDefault="00EF4355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Příležitost: </w:t>
      </w:r>
      <w:r w:rsidR="004D690E" w:rsidRPr="00035DA6">
        <w:rPr>
          <w:rFonts w:ascii="Arial" w:hAnsi="Arial" w:cs="Arial"/>
        </w:rPr>
        <w:t xml:space="preserve">30. </w:t>
      </w:r>
      <w:r w:rsidRPr="00035DA6">
        <w:rPr>
          <w:rFonts w:ascii="Arial" w:hAnsi="Arial" w:cs="Arial"/>
        </w:rPr>
        <w:t>výročí založení sdružení CESNET</w:t>
      </w:r>
    </w:p>
    <w:p w14:paraId="21C6A9E9" w14:textId="24D9789F" w:rsidR="00D3365D" w:rsidRPr="00035DA6" w:rsidRDefault="00D3365D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Raut bude na dvou místech, je to potřeba zohlednit v počtu obsluhy. </w:t>
      </w:r>
    </w:p>
    <w:p w14:paraId="6B196CD5" w14:textId="2002E215" w:rsidR="00D3365D" w:rsidRPr="00035DA6" w:rsidRDefault="009658FC" w:rsidP="007C3A1D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Zadavatel upozorňuje dodavatele, že provozovatel </w:t>
      </w:r>
      <w:proofErr w:type="spellStart"/>
      <w:r w:rsidRPr="00035DA6">
        <w:rPr>
          <w:rFonts w:ascii="Arial" w:hAnsi="Arial" w:cs="Arial"/>
        </w:rPr>
        <w:t>Cubex</w:t>
      </w:r>
      <w:proofErr w:type="spellEnd"/>
      <w:r w:rsidRPr="00035DA6">
        <w:rPr>
          <w:rFonts w:ascii="Arial" w:hAnsi="Arial" w:cs="Arial"/>
        </w:rPr>
        <w:t xml:space="preserve"> Centrum Praha stanovil podmínky pro externí cateringové firmy, viz příloha č. </w:t>
      </w:r>
      <w:r w:rsidR="00707E71">
        <w:rPr>
          <w:rFonts w:ascii="Arial" w:hAnsi="Arial" w:cs="Arial"/>
        </w:rPr>
        <w:t>3</w:t>
      </w:r>
      <w:r w:rsidRPr="00035DA6">
        <w:rPr>
          <w:rFonts w:ascii="Arial" w:hAnsi="Arial" w:cs="Arial"/>
        </w:rPr>
        <w:t xml:space="preserve"> </w:t>
      </w:r>
      <w:proofErr w:type="spellStart"/>
      <w:r w:rsidR="00707E71">
        <w:rPr>
          <w:rFonts w:ascii="Arial" w:hAnsi="Arial" w:cs="Arial"/>
        </w:rPr>
        <w:t>pOPTÁVKY</w:t>
      </w:r>
      <w:proofErr w:type="spellEnd"/>
      <w:r w:rsidRPr="00035DA6">
        <w:rPr>
          <w:rFonts w:ascii="Arial" w:hAnsi="Arial" w:cs="Arial"/>
        </w:rPr>
        <w:t>.</w:t>
      </w:r>
      <w:r w:rsidR="007C3A1D" w:rsidRPr="00035DA6">
        <w:rPr>
          <w:rFonts w:ascii="Arial" w:hAnsi="Arial" w:cs="Arial"/>
        </w:rPr>
        <w:t xml:space="preserve"> Případné platby dle uvedených podmínek musejí být součástí celkové nabídkové ceny dodavatele</w:t>
      </w:r>
      <w:r w:rsidR="00D3365D" w:rsidRPr="00035DA6">
        <w:rPr>
          <w:rFonts w:ascii="Arial" w:hAnsi="Arial" w:cs="Arial"/>
        </w:rPr>
        <w:t>.</w:t>
      </w:r>
    </w:p>
    <w:p w14:paraId="73A0E68D" w14:textId="38709D7D" w:rsidR="002F71AA" w:rsidRPr="00035DA6" w:rsidRDefault="007C6F0C" w:rsidP="009658FC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Arial" w:hAnsi="Arial" w:cs="Arial"/>
          <w:b/>
          <w:u w:val="single"/>
        </w:rPr>
      </w:pPr>
      <w:r w:rsidRPr="00035DA6">
        <w:rPr>
          <w:rFonts w:ascii="Arial" w:hAnsi="Arial" w:cs="Arial"/>
          <w:b/>
          <w:u w:val="single"/>
        </w:rPr>
        <w:t>Základní p</w:t>
      </w:r>
      <w:r w:rsidR="002F71AA" w:rsidRPr="00035DA6">
        <w:rPr>
          <w:rFonts w:ascii="Arial" w:hAnsi="Arial" w:cs="Arial"/>
          <w:b/>
          <w:u w:val="single"/>
        </w:rPr>
        <w:t xml:space="preserve">ožadavky na </w:t>
      </w:r>
      <w:r w:rsidRPr="00035DA6">
        <w:rPr>
          <w:rFonts w:ascii="Arial" w:hAnsi="Arial" w:cs="Arial"/>
          <w:b/>
          <w:u w:val="single"/>
        </w:rPr>
        <w:t xml:space="preserve">rozsah </w:t>
      </w:r>
      <w:proofErr w:type="gramStart"/>
      <w:r w:rsidR="002F71AA" w:rsidRPr="00035DA6">
        <w:rPr>
          <w:rFonts w:ascii="Arial" w:hAnsi="Arial" w:cs="Arial"/>
          <w:b/>
          <w:u w:val="single"/>
        </w:rPr>
        <w:t>catering</w:t>
      </w:r>
      <w:r w:rsidRPr="00035DA6">
        <w:rPr>
          <w:rFonts w:ascii="Arial" w:hAnsi="Arial" w:cs="Arial"/>
          <w:b/>
          <w:u w:val="single"/>
        </w:rPr>
        <w:t>u</w:t>
      </w:r>
      <w:r w:rsidR="002F71AA" w:rsidRPr="00035DA6">
        <w:rPr>
          <w:rFonts w:ascii="Arial" w:hAnsi="Arial" w:cs="Arial"/>
          <w:b/>
          <w:u w:val="single"/>
        </w:rPr>
        <w:t xml:space="preserve"> - jídlo</w:t>
      </w:r>
      <w:proofErr w:type="gramEnd"/>
    </w:p>
    <w:p w14:paraId="7EB9A754" w14:textId="77777777" w:rsidR="002F71AA" w:rsidRPr="00035DA6" w:rsidRDefault="00EF4355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Před večeří (18-20) drobné občerstvení</w:t>
      </w:r>
      <w:r w:rsidR="00D1205F" w:rsidRPr="00035DA6">
        <w:rPr>
          <w:rFonts w:ascii="Arial" w:hAnsi="Arial" w:cs="Arial"/>
        </w:rPr>
        <w:t xml:space="preserve"> formou rautu</w:t>
      </w:r>
      <w:r w:rsidRPr="00035DA6">
        <w:rPr>
          <w:rFonts w:ascii="Arial" w:hAnsi="Arial" w:cs="Arial"/>
        </w:rPr>
        <w:t xml:space="preserve"> – </w:t>
      </w:r>
      <w:proofErr w:type="spellStart"/>
      <w:r w:rsidRPr="00035DA6">
        <w:rPr>
          <w:rFonts w:ascii="Arial" w:hAnsi="Arial" w:cs="Arial"/>
        </w:rPr>
        <w:t>kanapky</w:t>
      </w:r>
      <w:proofErr w:type="spellEnd"/>
      <w:r w:rsidRPr="00035DA6">
        <w:rPr>
          <w:rFonts w:ascii="Arial" w:hAnsi="Arial" w:cs="Arial"/>
        </w:rPr>
        <w:t>, jednohubky, ovoce, zelenina, humus (i vegetariánská a veganská varianta) – i bezlepková varianta</w:t>
      </w:r>
    </w:p>
    <w:p w14:paraId="33554850" w14:textId="44615385" w:rsidR="002F71AA" w:rsidRPr="00035DA6" w:rsidRDefault="00EF4355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Večeře formou rautu (od 20:00) – vegetariánská i veganská varianta, včetně dezertů – zaměření česká</w:t>
      </w:r>
      <w:r w:rsidR="00035DA6" w:rsidRPr="00035DA6">
        <w:rPr>
          <w:rFonts w:ascii="Arial" w:hAnsi="Arial" w:cs="Arial"/>
        </w:rPr>
        <w:t>, evropská</w:t>
      </w:r>
      <w:r w:rsidRPr="00035DA6">
        <w:rPr>
          <w:rFonts w:ascii="Arial" w:hAnsi="Arial" w:cs="Arial"/>
        </w:rPr>
        <w:t xml:space="preserve"> a asijská kuchyně včetně salátů (řízečky, kari, pražská šunka, </w:t>
      </w:r>
      <w:proofErr w:type="spellStart"/>
      <w:r w:rsidRPr="00035DA6">
        <w:rPr>
          <w:rFonts w:ascii="Arial" w:hAnsi="Arial" w:cs="Arial"/>
        </w:rPr>
        <w:t>miniburgery</w:t>
      </w:r>
      <w:proofErr w:type="spellEnd"/>
      <w:r w:rsidRPr="00035DA6">
        <w:rPr>
          <w:rFonts w:ascii="Arial" w:hAnsi="Arial" w:cs="Arial"/>
        </w:rPr>
        <w:t xml:space="preserve"> i </w:t>
      </w:r>
      <w:proofErr w:type="spellStart"/>
      <w:r w:rsidRPr="00035DA6">
        <w:rPr>
          <w:rFonts w:ascii="Arial" w:hAnsi="Arial" w:cs="Arial"/>
        </w:rPr>
        <w:t>vege</w:t>
      </w:r>
      <w:proofErr w:type="spellEnd"/>
      <w:r w:rsidRPr="00035DA6">
        <w:rPr>
          <w:rFonts w:ascii="Arial" w:hAnsi="Arial" w:cs="Arial"/>
        </w:rPr>
        <w:t>, bramboráčky, trhané maso atd.) – i bezlepková varianta</w:t>
      </w:r>
    </w:p>
    <w:p w14:paraId="69C3F635" w14:textId="6ED66239" w:rsidR="002F71AA" w:rsidRPr="00035DA6" w:rsidRDefault="00D1205F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Po večeři na stoly založit drobnosti </w:t>
      </w:r>
      <w:r w:rsidR="00444B78" w:rsidRPr="00035DA6">
        <w:rPr>
          <w:rFonts w:ascii="Arial" w:hAnsi="Arial" w:cs="Arial"/>
        </w:rPr>
        <w:t>(</w:t>
      </w:r>
      <w:proofErr w:type="spellStart"/>
      <w:r w:rsidRPr="00035DA6">
        <w:rPr>
          <w:rFonts w:ascii="Arial" w:hAnsi="Arial" w:cs="Arial"/>
        </w:rPr>
        <w:t>chipsy</w:t>
      </w:r>
      <w:proofErr w:type="spellEnd"/>
      <w:r w:rsidRPr="00035DA6">
        <w:rPr>
          <w:rFonts w:ascii="Arial" w:hAnsi="Arial" w:cs="Arial"/>
        </w:rPr>
        <w:t>, oříšky apod.</w:t>
      </w:r>
      <w:r w:rsidR="00444B78" w:rsidRPr="00035DA6">
        <w:rPr>
          <w:rFonts w:ascii="Arial" w:hAnsi="Arial" w:cs="Arial"/>
        </w:rPr>
        <w:t>)</w:t>
      </w:r>
      <w:r w:rsidRPr="00035DA6">
        <w:rPr>
          <w:rFonts w:ascii="Arial" w:hAnsi="Arial" w:cs="Arial"/>
        </w:rPr>
        <w:t xml:space="preserve"> </w:t>
      </w:r>
    </w:p>
    <w:p w14:paraId="1DC94498" w14:textId="77777777" w:rsidR="002F71AA" w:rsidRPr="00035DA6" w:rsidRDefault="00EF4355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Cca ve 22:00 drobné občerstvení </w:t>
      </w:r>
      <w:r w:rsidR="00D1205F" w:rsidRPr="00035DA6">
        <w:rPr>
          <w:rFonts w:ascii="Arial" w:hAnsi="Arial" w:cs="Arial"/>
        </w:rPr>
        <w:t xml:space="preserve">formou rautu </w:t>
      </w:r>
      <w:r w:rsidRPr="00035DA6">
        <w:rPr>
          <w:rFonts w:ascii="Arial" w:hAnsi="Arial" w:cs="Arial"/>
        </w:rPr>
        <w:t>–</w:t>
      </w:r>
      <w:r w:rsidR="00D1205F" w:rsidRPr="00035DA6">
        <w:rPr>
          <w:rFonts w:ascii="Arial" w:hAnsi="Arial" w:cs="Arial"/>
        </w:rPr>
        <w:t xml:space="preserve"> podobně jako před večeří –</w:t>
      </w:r>
      <w:r w:rsidRPr="00035DA6">
        <w:rPr>
          <w:rFonts w:ascii="Arial" w:hAnsi="Arial" w:cs="Arial"/>
        </w:rPr>
        <w:t xml:space="preserve"> </w:t>
      </w:r>
      <w:proofErr w:type="spellStart"/>
      <w:r w:rsidRPr="00035DA6">
        <w:rPr>
          <w:rFonts w:ascii="Arial" w:hAnsi="Arial" w:cs="Arial"/>
        </w:rPr>
        <w:t>kanapky</w:t>
      </w:r>
      <w:proofErr w:type="spellEnd"/>
      <w:r w:rsidRPr="00035DA6">
        <w:rPr>
          <w:rFonts w:ascii="Arial" w:hAnsi="Arial" w:cs="Arial"/>
        </w:rPr>
        <w:t>, jednohubky, humus (i vegetariánská a veganská varianta) – i bezlepková varianta, sýrové a uzeninové, ovocné a zeleninové mísy</w:t>
      </w:r>
    </w:p>
    <w:p w14:paraId="4D593FED" w14:textId="31830704" w:rsidR="00D1205F" w:rsidRPr="003A0223" w:rsidRDefault="007C6F0C" w:rsidP="009658FC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Arial" w:hAnsi="Arial" w:cs="Arial"/>
          <w:b/>
          <w:u w:val="single"/>
        </w:rPr>
      </w:pPr>
      <w:r w:rsidRPr="003A0223">
        <w:rPr>
          <w:rFonts w:ascii="Arial" w:hAnsi="Arial" w:cs="Arial"/>
          <w:b/>
          <w:u w:val="single"/>
        </w:rPr>
        <w:t xml:space="preserve">Základní požadavky na rozsah </w:t>
      </w:r>
      <w:proofErr w:type="gramStart"/>
      <w:r w:rsidRPr="003A0223">
        <w:rPr>
          <w:rFonts w:ascii="Arial" w:hAnsi="Arial" w:cs="Arial"/>
          <w:b/>
          <w:u w:val="single"/>
        </w:rPr>
        <w:t xml:space="preserve">cateringu </w:t>
      </w:r>
      <w:r w:rsidR="002F71AA" w:rsidRPr="003A0223">
        <w:rPr>
          <w:rFonts w:ascii="Arial" w:hAnsi="Arial" w:cs="Arial"/>
          <w:b/>
          <w:u w:val="single"/>
        </w:rPr>
        <w:t>- n</w:t>
      </w:r>
      <w:r w:rsidR="00EF4355" w:rsidRPr="003A0223">
        <w:rPr>
          <w:rFonts w:ascii="Arial" w:hAnsi="Arial" w:cs="Arial"/>
          <w:b/>
          <w:u w:val="single"/>
        </w:rPr>
        <w:t>ápoje</w:t>
      </w:r>
      <w:proofErr w:type="gramEnd"/>
      <w:r w:rsidR="00D1205F" w:rsidRPr="003A0223">
        <w:rPr>
          <w:rFonts w:ascii="Arial" w:hAnsi="Arial" w:cs="Arial"/>
          <w:b/>
          <w:u w:val="single"/>
        </w:rPr>
        <w:t>:</w:t>
      </w:r>
    </w:p>
    <w:p w14:paraId="73F65697" w14:textId="44FBA0CE" w:rsidR="00EF4355" w:rsidRPr="00035DA6" w:rsidRDefault="00D1205F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na stolech (po 10 lidech) perlivá a neperlivá </w:t>
      </w:r>
      <w:r w:rsidR="00444B78" w:rsidRPr="00035DA6">
        <w:rPr>
          <w:rFonts w:ascii="Arial" w:hAnsi="Arial" w:cs="Arial"/>
        </w:rPr>
        <w:t xml:space="preserve">(v </w:t>
      </w:r>
      <w:proofErr w:type="gramStart"/>
      <w:r w:rsidR="00444B78" w:rsidRPr="00035DA6">
        <w:rPr>
          <w:rFonts w:ascii="Arial" w:hAnsi="Arial" w:cs="Arial"/>
        </w:rPr>
        <w:t>džbánech - viz</w:t>
      </w:r>
      <w:proofErr w:type="gramEnd"/>
      <w:r w:rsidR="00444B78" w:rsidRPr="00035DA6">
        <w:rPr>
          <w:rFonts w:ascii="Arial" w:hAnsi="Arial" w:cs="Arial"/>
        </w:rPr>
        <w:t xml:space="preserve"> níže) </w:t>
      </w:r>
      <w:r w:rsidRPr="00035DA6">
        <w:rPr>
          <w:rFonts w:ascii="Arial" w:hAnsi="Arial" w:cs="Arial"/>
        </w:rPr>
        <w:t>voda</w:t>
      </w:r>
    </w:p>
    <w:p w14:paraId="4C64C37C" w14:textId="4F40ACBF" w:rsidR="00BA61FD" w:rsidRPr="00035DA6" w:rsidRDefault="00025C5D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D3365D">
        <w:rPr>
          <w:rFonts w:ascii="Arial" w:hAnsi="Arial" w:cs="Arial"/>
        </w:rPr>
        <w:t>neomezená konzumace pivo, víno, nealko</w:t>
      </w:r>
      <w:r>
        <w:rPr>
          <w:rFonts w:ascii="Arial" w:hAnsi="Arial" w:cs="Arial"/>
        </w:rPr>
        <w:t xml:space="preserve"> (perlivá a neperlivá voda, </w:t>
      </w:r>
      <w:proofErr w:type="spellStart"/>
      <w:r>
        <w:rPr>
          <w:rFonts w:ascii="Arial" w:hAnsi="Arial" w:cs="Arial"/>
        </w:rPr>
        <w:t>Coca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cola</w:t>
      </w:r>
      <w:proofErr w:type="spellEnd"/>
      <w:r>
        <w:rPr>
          <w:rFonts w:ascii="Arial" w:hAnsi="Arial" w:cs="Arial"/>
        </w:rPr>
        <w:t>, Fanta, limonády)</w:t>
      </w:r>
      <w:r w:rsidRPr="00D3365D">
        <w:rPr>
          <w:rFonts w:ascii="Arial" w:hAnsi="Arial" w:cs="Arial"/>
        </w:rPr>
        <w:t>, káva</w:t>
      </w:r>
      <w:r>
        <w:rPr>
          <w:rFonts w:ascii="Arial" w:hAnsi="Arial" w:cs="Arial"/>
        </w:rPr>
        <w:t xml:space="preserve"> (z kávovaru, i s mlékem)</w:t>
      </w:r>
      <w:r w:rsidRPr="00D3365D">
        <w:rPr>
          <w:rFonts w:ascii="Arial" w:hAnsi="Arial" w:cs="Arial"/>
        </w:rPr>
        <w:t>, čaj</w:t>
      </w:r>
      <w:r>
        <w:rPr>
          <w:rFonts w:ascii="Arial" w:hAnsi="Arial" w:cs="Arial"/>
        </w:rPr>
        <w:t xml:space="preserve"> (bylinkový, černý, zelený – více druhů)</w:t>
      </w:r>
    </w:p>
    <w:p w14:paraId="5568E94A" w14:textId="334CA61E" w:rsidR="00AC4BFA" w:rsidRPr="00035DA6" w:rsidRDefault="00AC4BFA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pivo: </w:t>
      </w:r>
      <w:r w:rsidR="00025C5D">
        <w:rPr>
          <w:rFonts w:ascii="Arial" w:hAnsi="Arial" w:cs="Arial"/>
        </w:rPr>
        <w:t xml:space="preserve">sudové, </w:t>
      </w:r>
      <w:r w:rsidRPr="00035DA6">
        <w:rPr>
          <w:rFonts w:ascii="Arial" w:hAnsi="Arial" w:cs="Arial"/>
        </w:rPr>
        <w:t xml:space="preserve">na výběr minimálně </w:t>
      </w:r>
      <w:proofErr w:type="spellStart"/>
      <w:r w:rsidRPr="00035DA6">
        <w:rPr>
          <w:rFonts w:ascii="Arial" w:hAnsi="Arial" w:cs="Arial"/>
        </w:rPr>
        <w:t>Pilsner</w:t>
      </w:r>
      <w:proofErr w:type="spellEnd"/>
      <w:r w:rsidRPr="00035DA6">
        <w:rPr>
          <w:rFonts w:ascii="Arial" w:hAnsi="Arial" w:cs="Arial"/>
        </w:rPr>
        <w:t xml:space="preserve"> </w:t>
      </w:r>
      <w:proofErr w:type="spellStart"/>
      <w:r w:rsidRPr="00035DA6">
        <w:rPr>
          <w:rFonts w:ascii="Arial" w:hAnsi="Arial" w:cs="Arial"/>
        </w:rPr>
        <w:t>Urquell</w:t>
      </w:r>
      <w:proofErr w:type="spellEnd"/>
      <w:r w:rsidRPr="00035DA6">
        <w:rPr>
          <w:rFonts w:ascii="Arial" w:hAnsi="Arial" w:cs="Arial"/>
        </w:rPr>
        <w:t xml:space="preserve"> a další alespoň jeden druh</w:t>
      </w:r>
    </w:p>
    <w:p w14:paraId="1F006491" w14:textId="06C8317E" w:rsidR="00E904ED" w:rsidRPr="00E904ED" w:rsidRDefault="00E904ED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víno: červené (Itálie či Francie) a bílé (ČR, popř. Itálie), vždy suchá a polosuchá varianta</w:t>
      </w:r>
    </w:p>
    <w:p w14:paraId="50AC43CA" w14:textId="2C2B1184" w:rsidR="00D1205F" w:rsidRPr="00035DA6" w:rsidRDefault="00BA61FD" w:rsidP="009658FC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25C5D">
        <w:rPr>
          <w:rFonts w:ascii="Arial" w:hAnsi="Arial" w:cs="Arial"/>
          <w:b/>
        </w:rPr>
        <w:t xml:space="preserve">Alkoholické nápoje mimo pivo a víno </w:t>
      </w:r>
      <w:r w:rsidR="00035DA6" w:rsidRPr="00025C5D">
        <w:rPr>
          <w:rFonts w:ascii="Arial" w:hAnsi="Arial" w:cs="Arial"/>
          <w:b/>
        </w:rPr>
        <w:t xml:space="preserve">si </w:t>
      </w:r>
      <w:r w:rsidRPr="00025C5D">
        <w:rPr>
          <w:rFonts w:ascii="Arial" w:hAnsi="Arial" w:cs="Arial"/>
          <w:b/>
        </w:rPr>
        <w:t>budou účastníci hradit</w:t>
      </w:r>
      <w:r w:rsidR="00035DA6" w:rsidRPr="00025C5D">
        <w:rPr>
          <w:rFonts w:ascii="Arial" w:hAnsi="Arial" w:cs="Arial"/>
          <w:b/>
        </w:rPr>
        <w:t xml:space="preserve"> samostatně, a to přímo vybranému dodavateli</w:t>
      </w:r>
      <w:r w:rsidR="003A0223">
        <w:rPr>
          <w:rFonts w:ascii="Arial" w:hAnsi="Arial" w:cs="Arial"/>
          <w:b/>
        </w:rPr>
        <w:t>, pokud nebude dohodnuto jinak</w:t>
      </w:r>
      <w:r w:rsidR="00035DA6">
        <w:rPr>
          <w:rFonts w:ascii="Arial" w:hAnsi="Arial" w:cs="Arial"/>
        </w:rPr>
        <w:t>.</w:t>
      </w:r>
      <w:r w:rsidRPr="00035DA6">
        <w:rPr>
          <w:rFonts w:ascii="Arial" w:hAnsi="Arial" w:cs="Arial"/>
        </w:rPr>
        <w:t xml:space="preserve"> </w:t>
      </w:r>
    </w:p>
    <w:p w14:paraId="7710D1CC" w14:textId="652F83B0" w:rsidR="00D81328" w:rsidRPr="00035DA6" w:rsidRDefault="00D1205F" w:rsidP="00444B78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v 18:00 při příchodu </w:t>
      </w:r>
      <w:proofErr w:type="spellStart"/>
      <w:r w:rsidRPr="00035DA6">
        <w:rPr>
          <w:rFonts w:ascii="Arial" w:hAnsi="Arial" w:cs="Arial"/>
        </w:rPr>
        <w:t>welcome</w:t>
      </w:r>
      <w:proofErr w:type="spellEnd"/>
      <w:r w:rsidRPr="00035DA6">
        <w:rPr>
          <w:rFonts w:ascii="Arial" w:hAnsi="Arial" w:cs="Arial"/>
        </w:rPr>
        <w:t xml:space="preserve"> drink </w:t>
      </w:r>
      <w:proofErr w:type="spellStart"/>
      <w:r w:rsidRPr="00035DA6">
        <w:rPr>
          <w:rFonts w:ascii="Arial" w:hAnsi="Arial" w:cs="Arial"/>
        </w:rPr>
        <w:t>prosecco</w:t>
      </w:r>
      <w:proofErr w:type="spellEnd"/>
      <w:r w:rsidR="00444B78" w:rsidRPr="00035DA6">
        <w:rPr>
          <w:rFonts w:ascii="Arial" w:hAnsi="Arial" w:cs="Arial"/>
        </w:rPr>
        <w:t xml:space="preserve">, </w:t>
      </w:r>
      <w:r w:rsidR="006E4594" w:rsidRPr="00035DA6">
        <w:rPr>
          <w:rFonts w:ascii="Arial" w:hAnsi="Arial" w:cs="Arial"/>
        </w:rPr>
        <w:t>včetně nealko varianty</w:t>
      </w:r>
    </w:p>
    <w:p w14:paraId="60596E2A" w14:textId="77777777" w:rsidR="002F71AA" w:rsidRPr="00035DA6" w:rsidRDefault="002F71AA" w:rsidP="009658FC">
      <w:pPr>
        <w:spacing w:after="0"/>
        <w:jc w:val="both"/>
        <w:rPr>
          <w:rFonts w:ascii="Arial" w:hAnsi="Arial" w:cs="Arial"/>
        </w:rPr>
      </w:pPr>
    </w:p>
    <w:p w14:paraId="61E42B6E" w14:textId="07C35AFC" w:rsidR="00BA61FD" w:rsidRPr="00035DA6" w:rsidRDefault="00BA61FD" w:rsidP="009658FC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Arial" w:hAnsi="Arial" w:cs="Arial"/>
          <w:b/>
          <w:u w:val="single"/>
        </w:rPr>
      </w:pPr>
      <w:r w:rsidRPr="00035DA6">
        <w:rPr>
          <w:rFonts w:ascii="Arial" w:hAnsi="Arial" w:cs="Arial"/>
          <w:b/>
          <w:u w:val="single"/>
        </w:rPr>
        <w:t>Další podmínky</w:t>
      </w:r>
      <w:r w:rsidR="00592894" w:rsidRPr="00035DA6">
        <w:rPr>
          <w:rFonts w:ascii="Arial" w:hAnsi="Arial" w:cs="Arial"/>
          <w:b/>
          <w:u w:val="single"/>
        </w:rPr>
        <w:t xml:space="preserve"> a požadavky</w:t>
      </w:r>
    </w:p>
    <w:p w14:paraId="3E3F65D6" w14:textId="77777777" w:rsidR="003438BD" w:rsidRPr="00035DA6" w:rsidRDefault="003438BD" w:rsidP="005D70A4">
      <w:pPr>
        <w:pStyle w:val="Odstavecseseznamem"/>
        <w:numPr>
          <w:ilvl w:val="1"/>
          <w:numId w:val="3"/>
        </w:numPr>
        <w:spacing w:before="120" w:after="0"/>
        <w:contextualSpacing w:val="0"/>
        <w:jc w:val="both"/>
        <w:rPr>
          <w:rFonts w:ascii="Arial" w:hAnsi="Arial" w:cs="Arial"/>
          <w:u w:val="single"/>
        </w:rPr>
      </w:pPr>
      <w:r w:rsidRPr="00035DA6">
        <w:rPr>
          <w:rFonts w:ascii="Arial" w:hAnsi="Arial" w:cs="Arial"/>
          <w:u w:val="single"/>
        </w:rPr>
        <w:t>Čerstvé potraviny</w:t>
      </w:r>
    </w:p>
    <w:p w14:paraId="21329FBB" w14:textId="4C8CF14C" w:rsidR="003438BD" w:rsidRPr="00035DA6" w:rsidRDefault="005D70A4" w:rsidP="00CD0D1D">
      <w:pPr>
        <w:pStyle w:val="Odstavecseseznamem"/>
        <w:spacing w:before="120"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Zadavatel požaduje, aby o</w:t>
      </w:r>
      <w:r w:rsidR="003438BD" w:rsidRPr="00035DA6">
        <w:rPr>
          <w:rFonts w:ascii="Arial" w:hAnsi="Arial" w:cs="Arial"/>
        </w:rPr>
        <w:t xml:space="preserve">bčerstvení </w:t>
      </w:r>
      <w:r w:rsidRPr="00035DA6">
        <w:rPr>
          <w:rFonts w:ascii="Arial" w:hAnsi="Arial" w:cs="Arial"/>
        </w:rPr>
        <w:t xml:space="preserve">bylo </w:t>
      </w:r>
      <w:r w:rsidR="003438BD" w:rsidRPr="00035DA6">
        <w:rPr>
          <w:rFonts w:ascii="Arial" w:hAnsi="Arial" w:cs="Arial"/>
        </w:rPr>
        <w:t xml:space="preserve">připraveno </w:t>
      </w:r>
      <w:r w:rsidRPr="00035DA6">
        <w:rPr>
          <w:rFonts w:ascii="Arial" w:hAnsi="Arial" w:cs="Arial"/>
        </w:rPr>
        <w:t xml:space="preserve">především </w:t>
      </w:r>
      <w:r w:rsidR="003438BD" w:rsidRPr="00035DA6">
        <w:rPr>
          <w:rFonts w:ascii="Arial" w:hAnsi="Arial" w:cs="Arial"/>
        </w:rPr>
        <w:t xml:space="preserve">z čerstvých potravin </w:t>
      </w:r>
      <w:r w:rsidR="00864634">
        <w:rPr>
          <w:rFonts w:ascii="Arial" w:hAnsi="Arial" w:cs="Arial"/>
        </w:rPr>
        <w:t xml:space="preserve">dle </w:t>
      </w:r>
      <w:r w:rsidRPr="00035DA6">
        <w:rPr>
          <w:rFonts w:ascii="Arial" w:hAnsi="Arial" w:cs="Arial"/>
        </w:rPr>
        <w:t>příslušný</w:t>
      </w:r>
      <w:r w:rsidR="00864634">
        <w:rPr>
          <w:rFonts w:ascii="Arial" w:hAnsi="Arial" w:cs="Arial"/>
        </w:rPr>
        <w:t>ch</w:t>
      </w:r>
      <w:r w:rsidRPr="00035DA6">
        <w:rPr>
          <w:rFonts w:ascii="Arial" w:hAnsi="Arial" w:cs="Arial"/>
        </w:rPr>
        <w:t xml:space="preserve"> právní</w:t>
      </w:r>
      <w:r w:rsidR="00864634">
        <w:rPr>
          <w:rFonts w:ascii="Arial" w:hAnsi="Arial" w:cs="Arial"/>
        </w:rPr>
        <w:t>ch</w:t>
      </w:r>
      <w:r w:rsidRPr="00035DA6">
        <w:rPr>
          <w:rFonts w:ascii="Arial" w:hAnsi="Arial" w:cs="Arial"/>
        </w:rPr>
        <w:t xml:space="preserve"> předpis</w:t>
      </w:r>
      <w:r w:rsidR="00864634">
        <w:rPr>
          <w:rFonts w:ascii="Arial" w:hAnsi="Arial" w:cs="Arial"/>
        </w:rPr>
        <w:t>ů:</w:t>
      </w:r>
    </w:p>
    <w:p w14:paraId="2E268C5F" w14:textId="77777777" w:rsidR="003438BD" w:rsidRPr="00035DA6" w:rsidRDefault="003438BD" w:rsidP="005D70A4">
      <w:pPr>
        <w:pStyle w:val="Odstavecseseznamem"/>
        <w:numPr>
          <w:ilvl w:val="2"/>
          <w:numId w:val="3"/>
        </w:numPr>
        <w:spacing w:before="120" w:after="0"/>
        <w:ind w:left="1418" w:hanging="698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Pekařské výrobky – čerstvý chleba, čerstvé běžné pečivo a čerstvé jemné pečivo.</w:t>
      </w:r>
    </w:p>
    <w:p w14:paraId="17E3DE46" w14:textId="77777777" w:rsidR="003438BD" w:rsidRPr="00035DA6" w:rsidRDefault="003438BD" w:rsidP="005D70A4">
      <w:pPr>
        <w:pStyle w:val="Odstavecseseznamem"/>
        <w:numPr>
          <w:ilvl w:val="2"/>
          <w:numId w:val="3"/>
        </w:numPr>
        <w:spacing w:before="120" w:after="0"/>
        <w:ind w:left="1418" w:hanging="698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Mléčné výrobky – čerstvé mléko a čerstvá tekutá smetana.</w:t>
      </w:r>
    </w:p>
    <w:p w14:paraId="1BD2DB07" w14:textId="77777777" w:rsidR="003438BD" w:rsidRPr="00035DA6" w:rsidRDefault="003438BD" w:rsidP="005D70A4">
      <w:pPr>
        <w:pStyle w:val="Odstavecseseznamem"/>
        <w:numPr>
          <w:ilvl w:val="2"/>
          <w:numId w:val="3"/>
        </w:numPr>
        <w:spacing w:before="120" w:after="0"/>
        <w:ind w:left="1418" w:hanging="698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Masné výrobky – čerstvé maso dle bodu 1.10 přílohy I. nařízení Evropského parlamentu a rady (ES) č. 853/2004, kterým se stanoví zvláštní hygienická pravidla pro potraviny živočišného původu.</w:t>
      </w:r>
    </w:p>
    <w:p w14:paraId="4FCDE949" w14:textId="77777777" w:rsidR="003438BD" w:rsidRPr="00035DA6" w:rsidRDefault="003438BD" w:rsidP="00FB40E0">
      <w:pPr>
        <w:pStyle w:val="Odstavecseseznamem"/>
        <w:numPr>
          <w:ilvl w:val="1"/>
          <w:numId w:val="3"/>
        </w:numPr>
        <w:spacing w:before="120" w:after="0"/>
        <w:contextualSpacing w:val="0"/>
        <w:jc w:val="both"/>
        <w:rPr>
          <w:rFonts w:ascii="Arial" w:hAnsi="Arial" w:cs="Arial"/>
          <w:u w:val="single"/>
        </w:rPr>
      </w:pPr>
      <w:r w:rsidRPr="00035DA6">
        <w:rPr>
          <w:rFonts w:ascii="Arial" w:hAnsi="Arial" w:cs="Arial"/>
          <w:u w:val="single"/>
        </w:rPr>
        <w:lastRenderedPageBreak/>
        <w:t>Související ekologické požadavky</w:t>
      </w:r>
    </w:p>
    <w:p w14:paraId="297B7667" w14:textId="07986B86" w:rsidR="003438BD" w:rsidRPr="00035DA6" w:rsidRDefault="003438BD" w:rsidP="003D3626">
      <w:pPr>
        <w:pStyle w:val="Odstavecseseznamem"/>
        <w:numPr>
          <w:ilvl w:val="0"/>
          <w:numId w:val="5"/>
        </w:numPr>
        <w:spacing w:before="120"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 xml:space="preserve">Nealkoholické studené nápoje slazené a neslazené budou podávány primárně ve džbánech po celou dobu konání akce. </w:t>
      </w:r>
      <w:r w:rsidR="003D3626" w:rsidRPr="00035DA6">
        <w:rPr>
          <w:rFonts w:ascii="Arial" w:hAnsi="Arial" w:cs="Arial"/>
        </w:rPr>
        <w:t xml:space="preserve">Zadavatel požaduje zajištění podávání tzv. domácí limonády vyrobené přednostně z čerstvého ovoce (zeleniny) a dále pitné vody z kohoutku, případně cukru a bylinek. Neperlivá voda bude podávána nebalená, tzn. pitná voda z kohoutku. </w:t>
      </w:r>
      <w:r w:rsidRPr="00035DA6">
        <w:rPr>
          <w:rFonts w:ascii="Arial" w:hAnsi="Arial" w:cs="Arial"/>
        </w:rPr>
        <w:t xml:space="preserve">V případě nápojů, které neumožňují podávání ve džbánech (např. </w:t>
      </w:r>
      <w:proofErr w:type="spellStart"/>
      <w:r w:rsidRPr="00035DA6">
        <w:rPr>
          <w:rFonts w:ascii="Arial" w:hAnsi="Arial" w:cs="Arial"/>
        </w:rPr>
        <w:t>Coca</w:t>
      </w:r>
      <w:proofErr w:type="spellEnd"/>
      <w:r w:rsidRPr="00035DA6">
        <w:rPr>
          <w:rFonts w:ascii="Arial" w:hAnsi="Arial" w:cs="Arial"/>
        </w:rPr>
        <w:t xml:space="preserve"> </w:t>
      </w:r>
      <w:proofErr w:type="spellStart"/>
      <w:r w:rsidRPr="00035DA6">
        <w:rPr>
          <w:rFonts w:ascii="Arial" w:hAnsi="Arial" w:cs="Arial"/>
        </w:rPr>
        <w:t>Cola</w:t>
      </w:r>
      <w:proofErr w:type="spellEnd"/>
      <w:r w:rsidRPr="00035DA6">
        <w:rPr>
          <w:rFonts w:ascii="Arial" w:hAnsi="Arial" w:cs="Arial"/>
        </w:rPr>
        <w:t xml:space="preserve">, Sprite apod.) zadavatel požaduje použití </w:t>
      </w:r>
      <w:r w:rsidR="007F68EB" w:rsidRPr="00035DA6">
        <w:rPr>
          <w:rFonts w:ascii="Arial" w:hAnsi="Arial" w:cs="Arial"/>
        </w:rPr>
        <w:t xml:space="preserve">buď vratných obalů nebo </w:t>
      </w:r>
      <w:r w:rsidRPr="00035DA6">
        <w:rPr>
          <w:rFonts w:ascii="Arial" w:hAnsi="Arial" w:cs="Arial"/>
        </w:rPr>
        <w:t xml:space="preserve">velkých balení </w:t>
      </w:r>
      <w:r w:rsidR="009A5B22" w:rsidRPr="00035DA6">
        <w:rPr>
          <w:rFonts w:ascii="Arial" w:hAnsi="Arial" w:cs="Arial"/>
        </w:rPr>
        <w:t xml:space="preserve">(min. 2 litry) </w:t>
      </w:r>
      <w:r w:rsidRPr="00035DA6">
        <w:rPr>
          <w:rFonts w:ascii="Arial" w:hAnsi="Arial" w:cs="Arial"/>
        </w:rPr>
        <w:t>s rozlíváním do skleniček / kelímků.</w:t>
      </w:r>
    </w:p>
    <w:p w14:paraId="50775CF5" w14:textId="0414750A" w:rsidR="003438BD" w:rsidRPr="00035DA6" w:rsidRDefault="003438BD" w:rsidP="00513C66">
      <w:pPr>
        <w:pStyle w:val="Odstavecseseznamem"/>
        <w:numPr>
          <w:ilvl w:val="0"/>
          <w:numId w:val="5"/>
        </w:numPr>
        <w:spacing w:before="120"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Odpady vznikající při zajištění cateringu budou minimalizovány (nápoje a potraviny typu cukr a mléko ke kávě, med k čaji apod.) nebudou podávány v jednotlivých (individuálních) baleních a odpad bude důsledně tříděn k recyklaci přinejmenším na papír/plasty/</w:t>
      </w:r>
      <w:r w:rsidR="007F68EB" w:rsidRPr="00035DA6">
        <w:rPr>
          <w:rFonts w:ascii="Arial" w:hAnsi="Arial" w:cs="Arial"/>
        </w:rPr>
        <w:t>karton/</w:t>
      </w:r>
      <w:r w:rsidRPr="00035DA6">
        <w:rPr>
          <w:rFonts w:ascii="Arial" w:hAnsi="Arial" w:cs="Arial"/>
        </w:rPr>
        <w:t>sklo. Po celou dobu trvání akce dodavatel zajistí, aby její účastníci měli možnost třídit odpady k recyklaci přinejmenším na papír/plasty/sklo, a to nejméně na 5 místech. Dodavatel následně zajistí správné uložení odpadů tak, aby byla zajištěna řádná recyklace.</w:t>
      </w:r>
    </w:p>
    <w:p w14:paraId="375E1A69" w14:textId="77777777" w:rsidR="00513C66" w:rsidRPr="00035DA6" w:rsidRDefault="00513C66" w:rsidP="00513C66">
      <w:pPr>
        <w:spacing w:before="120" w:after="0" w:line="240" w:lineRule="auto"/>
        <w:jc w:val="both"/>
        <w:rPr>
          <w:rFonts w:ascii="Arial" w:hAnsi="Arial" w:cs="Arial"/>
        </w:rPr>
      </w:pPr>
    </w:p>
    <w:p w14:paraId="4562592C" w14:textId="614020E0" w:rsidR="00613C5B" w:rsidRPr="00035DA6" w:rsidRDefault="00613C5B" w:rsidP="00613C5B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Arial" w:hAnsi="Arial" w:cs="Arial"/>
          <w:b/>
          <w:u w:val="single"/>
        </w:rPr>
      </w:pPr>
      <w:r w:rsidRPr="00035DA6">
        <w:rPr>
          <w:rFonts w:ascii="Arial" w:hAnsi="Arial" w:cs="Arial"/>
          <w:b/>
          <w:u w:val="single"/>
        </w:rPr>
        <w:t>Podmínky pro přidělení bonusu v rámci hodnocení nabídek</w:t>
      </w:r>
    </w:p>
    <w:p w14:paraId="2C0F4D74" w14:textId="6D105532" w:rsidR="003438BD" w:rsidRPr="00035DA6" w:rsidRDefault="00ED4C1C" w:rsidP="00613C5B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035DA6">
        <w:rPr>
          <w:rFonts w:ascii="Arial" w:hAnsi="Arial" w:cs="Arial"/>
        </w:rPr>
        <w:t>Podmínky jsou st</w:t>
      </w:r>
      <w:r w:rsidR="00597397" w:rsidRPr="00035DA6">
        <w:rPr>
          <w:rFonts w:ascii="Arial" w:hAnsi="Arial" w:cs="Arial"/>
        </w:rPr>
        <w:t>a</w:t>
      </w:r>
      <w:r w:rsidRPr="00035DA6">
        <w:rPr>
          <w:rFonts w:ascii="Arial" w:hAnsi="Arial" w:cs="Arial"/>
        </w:rPr>
        <w:t xml:space="preserve">noveny </w:t>
      </w:r>
      <w:r w:rsidR="00597397" w:rsidRPr="00035DA6">
        <w:rPr>
          <w:rFonts w:ascii="Arial" w:hAnsi="Arial" w:cs="Arial"/>
        </w:rPr>
        <w:t xml:space="preserve">v čl. </w:t>
      </w:r>
      <w:r w:rsidR="00E43D35">
        <w:rPr>
          <w:rFonts w:ascii="Arial" w:hAnsi="Arial" w:cs="Arial"/>
        </w:rPr>
        <w:t>8</w:t>
      </w:r>
      <w:r w:rsidR="00597397" w:rsidRPr="00035DA6">
        <w:rPr>
          <w:rFonts w:ascii="Arial" w:hAnsi="Arial" w:cs="Arial"/>
        </w:rPr>
        <w:t xml:space="preserve">. </w:t>
      </w:r>
      <w:r w:rsidR="009D7FA8">
        <w:rPr>
          <w:rFonts w:ascii="Arial" w:hAnsi="Arial" w:cs="Arial"/>
        </w:rPr>
        <w:t>Poptávky</w:t>
      </w:r>
      <w:r w:rsidR="00597397" w:rsidRPr="00035DA6">
        <w:rPr>
          <w:rFonts w:ascii="Arial" w:hAnsi="Arial" w:cs="Arial"/>
        </w:rPr>
        <w:t>.</w:t>
      </w:r>
    </w:p>
    <w:p w14:paraId="1723C77F" w14:textId="77777777" w:rsidR="00613C5B" w:rsidRPr="00035DA6" w:rsidRDefault="00613C5B" w:rsidP="00613C5B">
      <w:pPr>
        <w:pStyle w:val="Odstavecseseznamem"/>
        <w:spacing w:before="120" w:after="0"/>
        <w:ind w:left="792"/>
        <w:contextualSpacing w:val="0"/>
        <w:jc w:val="both"/>
        <w:rPr>
          <w:rFonts w:ascii="Arial" w:hAnsi="Arial" w:cs="Arial"/>
          <w:u w:val="single"/>
        </w:rPr>
      </w:pPr>
    </w:p>
    <w:sectPr w:rsidR="00613C5B" w:rsidRPr="00035DA6" w:rsidSect="00AC51A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244F"/>
    <w:multiLevelType w:val="hybridMultilevel"/>
    <w:tmpl w:val="C11E1776"/>
    <w:lvl w:ilvl="0" w:tplc="D0525EEA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5A779E"/>
    <w:multiLevelType w:val="multilevel"/>
    <w:tmpl w:val="4EA47542"/>
    <w:lvl w:ilvl="0">
      <w:start w:val="1"/>
      <w:numFmt w:val="decimal"/>
      <w:pStyle w:val="Vlastn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ascii="Arial" w:eastAsia="Arial" w:hAnsi="Arial" w:cs="Arial"/>
        <w:b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28481D67"/>
    <w:multiLevelType w:val="hybridMultilevel"/>
    <w:tmpl w:val="447EE912"/>
    <w:lvl w:ilvl="0" w:tplc="62D63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41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C160E2"/>
    <w:multiLevelType w:val="hybridMultilevel"/>
    <w:tmpl w:val="26F62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7480"/>
    <w:multiLevelType w:val="hybridMultilevel"/>
    <w:tmpl w:val="2F04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55"/>
    <w:rsid w:val="00005777"/>
    <w:rsid w:val="00025C5D"/>
    <w:rsid w:val="00035DA6"/>
    <w:rsid w:val="00061360"/>
    <w:rsid w:val="00250FEE"/>
    <w:rsid w:val="002E06FE"/>
    <w:rsid w:val="002F71AA"/>
    <w:rsid w:val="00332DA0"/>
    <w:rsid w:val="003438BD"/>
    <w:rsid w:val="00372680"/>
    <w:rsid w:val="003A0223"/>
    <w:rsid w:val="003D3626"/>
    <w:rsid w:val="00444B78"/>
    <w:rsid w:val="004A3E0B"/>
    <w:rsid w:val="004B62B7"/>
    <w:rsid w:val="004D4439"/>
    <w:rsid w:val="004D690E"/>
    <w:rsid w:val="00513C66"/>
    <w:rsid w:val="00592894"/>
    <w:rsid w:val="00597397"/>
    <w:rsid w:val="005D70A4"/>
    <w:rsid w:val="00613C5B"/>
    <w:rsid w:val="006E4594"/>
    <w:rsid w:val="00707E71"/>
    <w:rsid w:val="00710D9B"/>
    <w:rsid w:val="00785C05"/>
    <w:rsid w:val="007C3A1D"/>
    <w:rsid w:val="007C6F0C"/>
    <w:rsid w:val="007F68EB"/>
    <w:rsid w:val="00841551"/>
    <w:rsid w:val="00864634"/>
    <w:rsid w:val="00867098"/>
    <w:rsid w:val="008D031A"/>
    <w:rsid w:val="008F3BF3"/>
    <w:rsid w:val="00910F69"/>
    <w:rsid w:val="009116F9"/>
    <w:rsid w:val="00953259"/>
    <w:rsid w:val="009658FC"/>
    <w:rsid w:val="009A5B22"/>
    <w:rsid w:val="009A74B2"/>
    <w:rsid w:val="009C401F"/>
    <w:rsid w:val="009D7FA8"/>
    <w:rsid w:val="00A11994"/>
    <w:rsid w:val="00A41383"/>
    <w:rsid w:val="00A859F5"/>
    <w:rsid w:val="00AC1882"/>
    <w:rsid w:val="00AC4BFA"/>
    <w:rsid w:val="00AC51A6"/>
    <w:rsid w:val="00B877BB"/>
    <w:rsid w:val="00B936AC"/>
    <w:rsid w:val="00BA61FD"/>
    <w:rsid w:val="00CD0D1D"/>
    <w:rsid w:val="00D1205F"/>
    <w:rsid w:val="00D3365D"/>
    <w:rsid w:val="00D81328"/>
    <w:rsid w:val="00E13CE7"/>
    <w:rsid w:val="00E22FC5"/>
    <w:rsid w:val="00E43D35"/>
    <w:rsid w:val="00E840F8"/>
    <w:rsid w:val="00E904ED"/>
    <w:rsid w:val="00ED4C1C"/>
    <w:rsid w:val="00EF4355"/>
    <w:rsid w:val="00F550EC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DF6F"/>
  <w15:chartTrackingRefBased/>
  <w15:docId w15:val="{AF9DCB67-C22B-43BA-956C-DFDBEC6A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120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90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61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1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1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1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1FD"/>
    <w:rPr>
      <w:b/>
      <w:bCs/>
      <w:sz w:val="20"/>
      <w:szCs w:val="20"/>
    </w:rPr>
  </w:style>
  <w:style w:type="paragraph" w:customStyle="1" w:styleId="Vlastn1">
    <w:name w:val="Vlastní 1"/>
    <w:basedOn w:val="Normln"/>
    <w:qFormat/>
    <w:rsid w:val="003438BD"/>
    <w:pPr>
      <w:widowControl w:val="0"/>
      <w:numPr>
        <w:numId w:val="4"/>
      </w:num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b/>
      <w:color w:val="000000"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sid w:val="003438BD"/>
  </w:style>
  <w:style w:type="paragraph" w:styleId="Revize">
    <w:name w:val="Revision"/>
    <w:hidden/>
    <w:uiPriority w:val="99"/>
    <w:semiHidden/>
    <w:rsid w:val="00D3365D"/>
    <w:pPr>
      <w:spacing w:after="0" w:line="240" w:lineRule="auto"/>
    </w:pPr>
  </w:style>
  <w:style w:type="table" w:styleId="Mkatabulky">
    <w:name w:val="Table Grid"/>
    <w:basedOn w:val="Normlntabulka"/>
    <w:uiPriority w:val="39"/>
    <w:rsid w:val="0061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Sáblíková</dc:creator>
  <cp:keywords/>
  <dc:description/>
  <cp:lastModifiedBy>Vojtěch Široký</cp:lastModifiedBy>
  <cp:revision>16</cp:revision>
  <dcterms:created xsi:type="dcterms:W3CDTF">2026-01-19T10:46:00Z</dcterms:created>
  <dcterms:modified xsi:type="dcterms:W3CDTF">2026-01-23T10:41:00Z</dcterms:modified>
</cp:coreProperties>
</file>