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r w:rsidR="00C3138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  <w:r w:rsidR="00C3138D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zadávací dokumentace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Vzor čestného prohlášení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B733E" w:rsidRPr="00FE3806" w:rsidRDefault="003B733E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:rsidR="00C15222" w:rsidRPr="00FE3806" w:rsidRDefault="004A1A66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 splnění základní a profesní způsobilosti ve veřejné zakázce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5222" w:rsidRPr="00FE3806" w:rsidRDefault="00C15222" w:rsidP="00C15222">
      <w:pPr>
        <w:tabs>
          <w:tab w:val="left" w:pos="2977"/>
        </w:tabs>
        <w:spacing w:after="0" w:line="240" w:lineRule="auto"/>
        <w:ind w:left="2977" w:hanging="2977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Název veřejné </w:t>
      </w:r>
      <w:r w:rsidR="00032C72">
        <w:rPr>
          <w:rFonts w:ascii="Arial" w:eastAsia="Times New Roman" w:hAnsi="Arial" w:cs="Arial"/>
          <w:lang w:eastAsia="cs-CZ"/>
        </w:rPr>
        <w:t xml:space="preserve">zakázky: </w:t>
      </w:r>
      <w:r w:rsidR="005D6ACA" w:rsidRPr="005D6ACA">
        <w:rPr>
          <w:rFonts w:ascii="Arial" w:hAnsi="Arial" w:cs="Arial"/>
          <w:b/>
          <w:bCs/>
        </w:rPr>
        <w:t xml:space="preserve">CESNET – dodávka prvků DCI vrstvy </w:t>
      </w:r>
      <w:r w:rsidR="002A73B0">
        <w:rPr>
          <w:rFonts w:ascii="Arial" w:hAnsi="Arial" w:cs="Arial"/>
          <w:b/>
          <w:bCs/>
        </w:rPr>
        <w:t>2</w:t>
      </w:r>
      <w:r w:rsidR="005D6ACA" w:rsidRPr="005D6ACA">
        <w:rPr>
          <w:rFonts w:ascii="Arial" w:hAnsi="Arial" w:cs="Arial"/>
          <w:b/>
          <w:bCs/>
        </w:rPr>
        <w:t xml:space="preserve"> sítě CESNET3</w:t>
      </w:r>
    </w:p>
    <w:p w:rsidR="00EE746C" w:rsidRPr="002A045E" w:rsidRDefault="00EE746C" w:rsidP="00EE746C">
      <w:pPr>
        <w:widowControl w:val="0"/>
        <w:spacing w:before="240" w:after="120"/>
        <w:rPr>
          <w:rFonts w:ascii="Arial" w:hAnsi="Arial" w:cs="Arial"/>
          <w:b/>
          <w:lang w:eastAsia="zh-CN"/>
        </w:rPr>
      </w:pPr>
      <w:r w:rsidRPr="002A045E">
        <w:rPr>
          <w:rFonts w:ascii="Arial" w:hAnsi="Arial" w:cs="Arial"/>
          <w:b/>
          <w:lang w:eastAsia="zh-CN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</w:tbl>
    <w:p w:rsidR="00EE746C" w:rsidRPr="002A045E" w:rsidRDefault="00EE746C" w:rsidP="00EE746C">
      <w:pPr>
        <w:widowControl w:val="0"/>
        <w:spacing w:before="120" w:after="120"/>
        <w:rPr>
          <w:rFonts w:ascii="Arial" w:hAnsi="Arial" w:cs="Arial"/>
          <w:bCs/>
          <w:lang w:eastAsia="zh-CN"/>
        </w:rPr>
      </w:pPr>
      <w:r w:rsidRPr="002A045E">
        <w:rPr>
          <w:rFonts w:ascii="Arial" w:hAnsi="Arial" w:cs="Arial"/>
          <w:bCs/>
          <w:lang w:eastAsia="zh-CN"/>
        </w:rPr>
        <w:t>(dále jen „</w:t>
      </w:r>
      <w:r>
        <w:rPr>
          <w:rFonts w:ascii="Arial" w:hAnsi="Arial" w:cs="Arial"/>
          <w:b/>
          <w:bCs/>
          <w:iCs/>
          <w:lang w:eastAsia="zh-CN"/>
        </w:rPr>
        <w:t>Účastník</w:t>
      </w:r>
      <w:r w:rsidRPr="002A045E">
        <w:rPr>
          <w:rFonts w:ascii="Arial" w:hAnsi="Arial" w:cs="Arial"/>
          <w:bCs/>
          <w:lang w:eastAsia="zh-CN"/>
        </w:rPr>
        <w:t>“),</w:t>
      </w:r>
    </w:p>
    <w:p w:rsidR="00C15222" w:rsidRPr="00FE3806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3DD9" w:rsidRDefault="00C15222" w:rsidP="00C15222">
      <w:pPr>
        <w:spacing w:after="0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>Já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níže podepsaný </w:t>
      </w:r>
      <w:bookmarkStart w:id="1" w:name="_Hlk144983258"/>
      <w:r w:rsidR="005150FB" w:rsidRPr="00FE3806">
        <w:rPr>
          <w:rFonts w:ascii="Arial" w:eastAsia="Times New Roman" w:hAnsi="Arial" w:cs="Arial"/>
        </w:rPr>
        <w:t>...</w:t>
      </w:r>
      <w:r w:rsidR="005150FB" w:rsidRPr="00FE3806">
        <w:rPr>
          <w:rFonts w:ascii="Arial" w:eastAsia="Times New Roman" w:hAnsi="Arial" w:cs="Arial"/>
          <w:b/>
          <w:color w:val="FF0000"/>
        </w:rPr>
        <w:t>JMÉNO</w:t>
      </w:r>
      <w:r w:rsidR="00321E71">
        <w:rPr>
          <w:rFonts w:ascii="Arial" w:eastAsia="Times New Roman" w:hAnsi="Arial" w:cs="Arial"/>
          <w:b/>
          <w:color w:val="FF0000"/>
        </w:rPr>
        <w:t xml:space="preserve"> A PŘÍJMENÍ</w:t>
      </w:r>
      <w:r w:rsidR="005150FB" w:rsidRPr="00C52167">
        <w:rPr>
          <w:rFonts w:ascii="Arial" w:eastAsia="Times New Roman" w:hAnsi="Arial" w:cs="Arial"/>
          <w:color w:val="FF0000"/>
        </w:rPr>
        <w:t>…</w:t>
      </w:r>
      <w:bookmarkEnd w:id="1"/>
      <w:r w:rsidRPr="00FE3806">
        <w:rPr>
          <w:rFonts w:ascii="Arial" w:eastAsia="Times New Roman" w:hAnsi="Arial" w:cs="Arial"/>
        </w:rPr>
        <w:t xml:space="preserve">, </w:t>
      </w:r>
      <w:bookmarkStart w:id="2" w:name="_Hlk144983231"/>
      <w:r w:rsidRPr="00C52167">
        <w:rPr>
          <w:rFonts w:ascii="Arial" w:eastAsia="Times New Roman" w:hAnsi="Arial" w:cs="Arial"/>
          <w:color w:val="FF0000"/>
        </w:rPr>
        <w:t>ředitel</w:t>
      </w:r>
      <w:r w:rsidR="00FD7954" w:rsidRPr="00FE3806">
        <w:rPr>
          <w:rFonts w:ascii="Arial" w:eastAsia="Times New Roman" w:hAnsi="Arial" w:cs="Arial"/>
          <w:color w:val="FF0000"/>
        </w:rPr>
        <w:t>/JINÁ FUNKCE</w:t>
      </w:r>
      <w:bookmarkEnd w:id="2"/>
      <w:r w:rsidRPr="00FE3806">
        <w:rPr>
          <w:rFonts w:ascii="Arial" w:eastAsia="Times New Roman" w:hAnsi="Arial" w:cs="Arial"/>
        </w:rPr>
        <w:t xml:space="preserve"> </w:t>
      </w:r>
      <w:r w:rsidR="00321E71">
        <w:rPr>
          <w:rFonts w:ascii="Arial" w:eastAsia="Times New Roman" w:hAnsi="Arial" w:cs="Arial"/>
        </w:rPr>
        <w:t>Účastníka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tímto v souladu se zadávací dokumentací veřejné zakázky a zákonem č. 134/2016 Sb., o zadáv</w:t>
      </w:r>
      <w:r w:rsidR="00FD7954" w:rsidRPr="00FE3806">
        <w:rPr>
          <w:rFonts w:ascii="Arial" w:eastAsia="Times New Roman" w:hAnsi="Arial" w:cs="Arial"/>
        </w:rPr>
        <w:t>ání veřejných zakázek</w:t>
      </w:r>
      <w:r w:rsidR="00065027">
        <w:rPr>
          <w:rFonts w:ascii="Arial" w:eastAsia="Times New Roman" w:hAnsi="Arial" w:cs="Arial"/>
        </w:rPr>
        <w:t>, ve znění pozdějších předpisů</w:t>
      </w:r>
      <w:r w:rsidR="00FD7954" w:rsidRPr="00FE3806">
        <w:rPr>
          <w:rFonts w:ascii="Arial" w:eastAsia="Times New Roman" w:hAnsi="Arial" w:cs="Arial"/>
        </w:rPr>
        <w:t xml:space="preserve"> (dále jen </w:t>
      </w:r>
      <w:r w:rsidRPr="00FE3806">
        <w:rPr>
          <w:rFonts w:ascii="Arial" w:eastAsia="Times New Roman" w:hAnsi="Arial" w:cs="Arial"/>
        </w:rPr>
        <w:t xml:space="preserve">„zákon“), </w:t>
      </w:r>
      <w:r w:rsidRPr="00FE3806">
        <w:rPr>
          <w:rFonts w:ascii="Arial" w:eastAsia="Times New Roman" w:hAnsi="Arial" w:cs="Arial"/>
          <w:b/>
        </w:rPr>
        <w:t>čestně prohlašuji</w:t>
      </w:r>
      <w:r w:rsidRPr="00FE3806">
        <w:rPr>
          <w:rFonts w:ascii="Arial" w:eastAsia="Times New Roman" w:hAnsi="Arial" w:cs="Arial"/>
        </w:rPr>
        <w:t xml:space="preserve">, že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</w:rPr>
        <w:t xml:space="preserve"> splňuje</w:t>
      </w:r>
    </w:p>
    <w:p w:rsidR="00C15222" w:rsidRPr="00FE3806" w:rsidRDefault="00C15222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 xml:space="preserve">všechny podmínky </w:t>
      </w:r>
      <w:r w:rsidRPr="00FE3806">
        <w:rPr>
          <w:rFonts w:ascii="Arial" w:eastAsia="Times New Roman" w:hAnsi="Arial" w:cs="Arial"/>
          <w:b/>
        </w:rPr>
        <w:t>základní způsobilosti</w:t>
      </w:r>
      <w:r w:rsidR="0057605E" w:rsidRPr="00FE3806">
        <w:rPr>
          <w:rFonts w:ascii="Arial" w:eastAsia="Times New Roman" w:hAnsi="Arial" w:cs="Arial"/>
        </w:rPr>
        <w:t xml:space="preserve"> ve</w:t>
      </w:r>
      <w:r w:rsidR="0057605E" w:rsidRPr="00FE3806">
        <w:rPr>
          <w:rFonts w:ascii="Arial" w:eastAsia="Times New Roman" w:hAnsi="Arial" w:cs="Arial"/>
          <w:b/>
        </w:rPr>
        <w:t xml:space="preserve"> </w:t>
      </w:r>
      <w:r w:rsidR="0057605E" w:rsidRPr="00FE3806">
        <w:rPr>
          <w:rFonts w:ascii="Arial" w:eastAsia="Times New Roman" w:hAnsi="Arial" w:cs="Arial"/>
        </w:rPr>
        <w:t>veřejné zakázce</w:t>
      </w:r>
      <w:r w:rsidRPr="00FE3806">
        <w:rPr>
          <w:rFonts w:ascii="Arial" w:eastAsia="Times New Roman" w:hAnsi="Arial" w:cs="Arial"/>
        </w:rPr>
        <w:t>, tedy že: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ani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  <w:lang w:eastAsia="cs-CZ"/>
        </w:rPr>
        <w:t xml:space="preserve"> jako právnická osoba ani žádný z členů jeho statutárního orgánu </w:t>
      </w:r>
      <w:r w:rsidRPr="00FE3806">
        <w:rPr>
          <w:rFonts w:ascii="Arial" w:eastAsia="Times New Roman" w:hAnsi="Arial" w:cs="Arial"/>
          <w:b/>
          <w:lang w:eastAsia="cs-CZ"/>
        </w:rPr>
        <w:t>nebyl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57605E" w:rsidRPr="00FE3806">
        <w:rPr>
          <w:rFonts w:ascii="Arial" w:eastAsia="Times New Roman" w:hAnsi="Arial" w:cs="Arial"/>
          <w:lang w:eastAsia="cs-CZ"/>
        </w:rPr>
        <w:t> </w:t>
      </w:r>
      <w:r w:rsidRPr="008C06A7">
        <w:rPr>
          <w:rFonts w:ascii="Arial" w:eastAsia="Times New Roman" w:hAnsi="Arial" w:cs="Arial"/>
          <w:lang w:eastAsia="cs-CZ"/>
        </w:rPr>
        <w:t xml:space="preserve">zemi </w:t>
      </w:r>
      <w:r w:rsidR="0057605E" w:rsidRPr="008C06A7">
        <w:rPr>
          <w:rFonts w:ascii="Arial" w:eastAsia="Times New Roman" w:hAnsi="Arial" w:cs="Arial"/>
          <w:lang w:eastAsia="cs-CZ"/>
        </w:rPr>
        <w:t>svého sídla</w:t>
      </w:r>
      <w:r w:rsidR="0057605E" w:rsidRPr="00FE3806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v posledních 5 letech před zahájením zadávacího řízení pravomocně odsouzen pro trestný čin uvedený v příloze č. 3 k zákonu, nebo obdobný trestný čin podle právního řádu země sídla </w:t>
      </w:r>
      <w:r w:rsidR="00321E71">
        <w:rPr>
          <w:rFonts w:ascii="Arial" w:eastAsia="Times New Roman" w:hAnsi="Arial" w:cs="Arial"/>
          <w:lang w:eastAsia="cs-CZ"/>
        </w:rPr>
        <w:t>Účastníka</w:t>
      </w:r>
      <w:r w:rsidRPr="00FE3806">
        <w:rPr>
          <w:rFonts w:ascii="Arial" w:eastAsia="Times New Roman" w:hAnsi="Arial" w:cs="Arial"/>
          <w:lang w:eastAsia="cs-CZ"/>
        </w:rPr>
        <w:t>; k zahlazeným odsouzením se nepřihlíží;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>evidenci daní zachycen splatný daňový nedoplatek</w:t>
      </w:r>
      <w:r>
        <w:rPr>
          <w:rFonts w:ascii="Arial" w:eastAsia="Times New Roman" w:hAnsi="Arial" w:cs="Arial"/>
          <w:lang w:eastAsia="cs-CZ"/>
        </w:rPr>
        <w:t>, a to ani ve vztahu ke spotřební dani</w:t>
      </w:r>
      <w:r w:rsidRPr="00FE3806">
        <w:rPr>
          <w:rFonts w:ascii="Arial" w:eastAsia="Times New Roman" w:hAnsi="Arial" w:cs="Arial"/>
          <w:lang w:eastAsia="cs-CZ"/>
        </w:rPr>
        <w:t>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veřejné zdravotní pojištění;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sociální zabezpečení a příspěvku na státní politiku zaměstnanosti;</w:t>
      </w:r>
    </w:p>
    <w:p w:rsidR="00C15222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není</w:t>
      </w:r>
      <w:r w:rsidRPr="00FE3806">
        <w:rPr>
          <w:rFonts w:ascii="Arial" w:eastAsia="Times New Roman" w:hAnsi="Arial" w:cs="Arial"/>
          <w:lang w:eastAsia="cs-CZ"/>
        </w:rPr>
        <w:t xml:space="preserve"> v likvidaci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§ 187 občanského zákoníku</w:t>
      </w:r>
      <w:r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nebylo</w:t>
      </w:r>
      <w:r w:rsidRPr="00FE3806">
        <w:rPr>
          <w:rFonts w:ascii="Arial" w:eastAsia="Times New Roman" w:hAnsi="Arial" w:cs="Arial"/>
          <w:lang w:eastAsia="cs-CZ"/>
        </w:rPr>
        <w:t xml:space="preserve"> proti němu vydáno rozhodnutí o úpadku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§ 136 zákona č. 182/2006 Sb., o úpadku a způsobech jeho řešení /insolvenční zákon/, ve znění pozdějších předpisů</w:t>
      </w:r>
      <w:r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nebyla</w:t>
      </w:r>
      <w:r w:rsidRPr="00FE3806">
        <w:rPr>
          <w:rFonts w:ascii="Arial" w:eastAsia="Times New Roman" w:hAnsi="Arial" w:cs="Arial"/>
          <w:lang w:eastAsia="cs-CZ"/>
        </w:rPr>
        <w:t xml:space="preserve"> vůči němu nařízena nucená správa podle jiného právního předpisu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FE3806">
        <w:rPr>
          <w:rFonts w:ascii="Arial" w:hAnsi="Arial" w:cs="Arial"/>
        </w:rPr>
        <w:t xml:space="preserve">) </w:t>
      </w:r>
      <w:r w:rsidRPr="00FE3806">
        <w:rPr>
          <w:rFonts w:ascii="Arial" w:eastAsia="Times New Roman" w:hAnsi="Arial" w:cs="Arial"/>
          <w:lang w:eastAsia="cs-CZ"/>
        </w:rPr>
        <w:t>ani se nenachází v žádné obdobné situaci</w:t>
      </w:r>
      <w:r>
        <w:rPr>
          <w:rFonts w:ascii="Arial" w:eastAsia="Times New Roman" w:hAnsi="Arial" w:cs="Arial"/>
          <w:lang w:eastAsia="cs-CZ"/>
        </w:rPr>
        <w:t xml:space="preserve"> podle právního řádu země sídla Účastníka</w:t>
      </w:r>
      <w:r w:rsidRPr="00716500">
        <w:rPr>
          <w:rFonts w:ascii="Arial" w:eastAsia="Times New Roman" w:hAnsi="Arial" w:cs="Arial"/>
        </w:rPr>
        <w:t>, je-li jiná než Česká republik</w:t>
      </w:r>
      <w:r>
        <w:rPr>
          <w:rFonts w:ascii="Arial" w:eastAsia="Times New Roman" w:hAnsi="Arial" w:cs="Arial"/>
        </w:rPr>
        <w:t>a</w:t>
      </w:r>
      <w:r w:rsidRPr="00FE3806">
        <w:rPr>
          <w:rFonts w:ascii="Arial" w:eastAsia="Times New Roman" w:hAnsi="Arial" w:cs="Arial"/>
          <w:lang w:eastAsia="cs-CZ"/>
        </w:rPr>
        <w:t>.</w:t>
      </w:r>
    </w:p>
    <w:p w:rsidR="00D71739" w:rsidRDefault="00CC3DD9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2A3363">
        <w:rPr>
          <w:rFonts w:ascii="Arial" w:eastAsia="Times New Roman" w:hAnsi="Arial" w:cs="Arial"/>
          <w:lang w:eastAsia="cs-CZ"/>
        </w:rPr>
        <w:t>podmínku profesní způsobilosti, tedy že</w:t>
      </w:r>
      <w:r w:rsidR="00C564D7">
        <w:rPr>
          <w:rStyle w:val="Znakapoznpodarou"/>
          <w:rFonts w:ascii="Arial" w:eastAsia="Times New Roman" w:hAnsi="Arial" w:cs="Arial"/>
          <w:lang w:eastAsia="cs-CZ"/>
        </w:rPr>
        <w:footnoteReference w:id="1"/>
      </w:r>
    </w:p>
    <w:p w:rsidR="00D71739" w:rsidRPr="00B723B3" w:rsidRDefault="00CC3DD9" w:rsidP="00D71739">
      <w:pPr>
        <w:pStyle w:val="Odstavecseseznamem"/>
        <w:numPr>
          <w:ilvl w:val="0"/>
          <w:numId w:val="30"/>
        </w:numPr>
        <w:spacing w:before="120" w:after="0"/>
        <w:ind w:left="851"/>
        <w:jc w:val="both"/>
        <w:rPr>
          <w:rFonts w:ascii="Arial" w:eastAsia="Times New Roman" w:hAnsi="Arial" w:cs="Arial"/>
          <w:color w:val="FF0000"/>
          <w:lang w:eastAsia="cs-CZ"/>
        </w:rPr>
      </w:pPr>
      <w:r w:rsidRPr="00EE746C">
        <w:rPr>
          <w:rFonts w:ascii="Arial" w:eastAsia="Times New Roman" w:hAnsi="Arial" w:cs="Arial"/>
          <w:color w:val="FF0000"/>
          <w:lang w:eastAsia="cs-CZ"/>
        </w:rPr>
        <w:t>je zapsán v obchodním rejstříku</w:t>
      </w:r>
      <w:r w:rsidR="00EA3BD3">
        <w:rPr>
          <w:rFonts w:ascii="Arial" w:eastAsia="Times New Roman" w:hAnsi="Arial" w:cs="Arial"/>
          <w:color w:val="FF0000"/>
          <w:lang w:eastAsia="cs-CZ"/>
        </w:rPr>
        <w:t xml:space="preserve"> následovně:</w:t>
      </w:r>
      <w:r w:rsidRPr="00EE746C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EA3BD3">
        <w:rPr>
          <w:rFonts w:ascii="Arial" w:eastAsia="Times New Roman" w:hAnsi="Arial" w:cs="Arial"/>
          <w:color w:val="FF0000"/>
          <w:lang w:eastAsia="cs-CZ"/>
        </w:rPr>
        <w:t xml:space="preserve">spisová značka: … vedená u … soudu v … </w:t>
      </w:r>
      <w:r w:rsidR="00D71739" w:rsidRPr="00B723B3">
        <w:rPr>
          <w:rFonts w:ascii="Arial" w:eastAsia="Times New Roman" w:hAnsi="Arial" w:cs="Arial"/>
          <w:color w:val="FF0000"/>
          <w:lang w:eastAsia="cs-CZ"/>
        </w:rPr>
        <w:t>nebo</w:t>
      </w:r>
    </w:p>
    <w:p w:rsidR="00D71739" w:rsidRPr="00EE746C" w:rsidRDefault="00D71739" w:rsidP="00C564D7">
      <w:pPr>
        <w:pStyle w:val="Odstavecseseznamem"/>
        <w:numPr>
          <w:ilvl w:val="0"/>
          <w:numId w:val="30"/>
        </w:numPr>
        <w:spacing w:before="120" w:after="0"/>
        <w:ind w:left="851"/>
        <w:jc w:val="both"/>
        <w:rPr>
          <w:rFonts w:ascii="Arial" w:eastAsia="Times New Roman" w:hAnsi="Arial" w:cs="Arial"/>
          <w:color w:val="FF0000"/>
          <w:lang w:eastAsia="cs-CZ"/>
        </w:rPr>
      </w:pPr>
      <w:r w:rsidRPr="00EE746C">
        <w:rPr>
          <w:rFonts w:ascii="Arial" w:eastAsia="Times New Roman" w:hAnsi="Arial" w:cs="Arial"/>
          <w:color w:val="FF0000"/>
          <w:lang w:eastAsia="cs-CZ"/>
        </w:rPr>
        <w:t>je zap</w:t>
      </w:r>
      <w:r w:rsidRPr="00B723B3">
        <w:rPr>
          <w:rFonts w:ascii="Arial" w:eastAsia="Times New Roman" w:hAnsi="Arial" w:cs="Arial"/>
          <w:color w:val="FF0000"/>
          <w:lang w:eastAsia="cs-CZ"/>
        </w:rPr>
        <w:t>s</w:t>
      </w:r>
      <w:r w:rsidRPr="00EE746C">
        <w:rPr>
          <w:rFonts w:ascii="Arial" w:eastAsia="Times New Roman" w:hAnsi="Arial" w:cs="Arial"/>
          <w:color w:val="FF0000"/>
          <w:lang w:eastAsia="cs-CZ"/>
        </w:rPr>
        <w:t>án v jiné obdobné evidenci, pokud jiný právní předpis zápis do takové evidence vyžaduje</w:t>
      </w:r>
      <w:r w:rsidR="00EA3BD3">
        <w:rPr>
          <w:rFonts w:ascii="Arial" w:eastAsia="Times New Roman" w:hAnsi="Arial" w:cs="Arial"/>
          <w:color w:val="FF0000"/>
          <w:lang w:eastAsia="cs-CZ"/>
        </w:rPr>
        <w:t>, a to následovně:</w:t>
      </w:r>
      <w:r w:rsidRPr="00EE746C">
        <w:rPr>
          <w:rFonts w:ascii="Arial" w:eastAsia="Times New Roman" w:hAnsi="Arial" w:cs="Arial"/>
          <w:color w:val="FF0000"/>
          <w:lang w:eastAsia="cs-CZ"/>
        </w:rPr>
        <w:t xml:space="preserve"> 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15222" w:rsidRDefault="006D27C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Účastníka</w:t>
      </w:r>
    </w:p>
    <w:p w:rsidR="00C15222" w:rsidRPr="00FE3806" w:rsidRDefault="00C15222" w:rsidP="00EA3BD3">
      <w:pPr>
        <w:tabs>
          <w:tab w:val="left" w:pos="900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V </w:t>
      </w:r>
      <w:bookmarkStart w:id="3" w:name="_Hlk144983138"/>
      <w:r w:rsidR="003263D4" w:rsidRPr="00FE3806">
        <w:rPr>
          <w:rFonts w:ascii="Arial" w:eastAsia="Times New Roman" w:hAnsi="Arial" w:cs="Arial"/>
          <w:lang w:eastAsia="cs-CZ"/>
        </w:rPr>
        <w:t>................</w:t>
      </w:r>
      <w:bookmarkEnd w:id="3"/>
      <w:r w:rsidR="003263D4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dne </w:t>
      </w:r>
      <w:bookmarkStart w:id="4" w:name="_Hlk144983146"/>
      <w:r w:rsidRPr="00FE3806">
        <w:rPr>
          <w:rFonts w:ascii="Arial" w:eastAsia="Times New Roman" w:hAnsi="Arial" w:cs="Arial"/>
          <w:lang w:eastAsia="cs-CZ"/>
        </w:rPr>
        <w:t>................</w:t>
      </w:r>
      <w:bookmarkEnd w:id="4"/>
    </w:p>
    <w:p w:rsidR="00C15222" w:rsidRPr="00FE3806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olor w:val="FF0000"/>
          <w:lang w:eastAsia="cs-CZ"/>
        </w:rPr>
        <w:t>(podpis)</w:t>
      </w:r>
    </w:p>
    <w:p w:rsidR="00C15222" w:rsidRPr="00FE3806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……………………………………</w:t>
      </w:r>
    </w:p>
    <w:p w:rsidR="00C15222" w:rsidRPr="00FE3806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sectPr w:rsidR="00C15222" w:rsidRPr="00FE3806" w:rsidSect="00EA3BD3">
      <w:pgSz w:w="11906" w:h="16838"/>
      <w:pgMar w:top="993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D26" w:rsidRDefault="006E5D26" w:rsidP="00864CBD">
      <w:pPr>
        <w:spacing w:after="0" w:line="240" w:lineRule="auto"/>
      </w:pPr>
      <w:r>
        <w:separator/>
      </w:r>
    </w:p>
  </w:endnote>
  <w:endnote w:type="continuationSeparator" w:id="0">
    <w:p w:rsidR="006E5D26" w:rsidRDefault="006E5D26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D26" w:rsidRDefault="006E5D26" w:rsidP="00864CBD">
      <w:pPr>
        <w:spacing w:after="0" w:line="240" w:lineRule="auto"/>
      </w:pPr>
      <w:r>
        <w:separator/>
      </w:r>
    </w:p>
  </w:footnote>
  <w:footnote w:type="continuationSeparator" w:id="0">
    <w:p w:rsidR="006E5D26" w:rsidRDefault="006E5D26" w:rsidP="00864CBD">
      <w:pPr>
        <w:spacing w:after="0" w:line="240" w:lineRule="auto"/>
      </w:pPr>
      <w:r>
        <w:continuationSeparator/>
      </w:r>
    </w:p>
  </w:footnote>
  <w:footnote w:id="1">
    <w:p w:rsidR="00C564D7" w:rsidRDefault="00C564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23B3">
        <w:rPr>
          <w:rFonts w:ascii="Arial" w:hAnsi="Arial" w:cs="Arial"/>
        </w:rPr>
        <w:t xml:space="preserve">Účastník zvolí jednu z možností. </w:t>
      </w:r>
      <w:r>
        <w:rPr>
          <w:rFonts w:ascii="Arial" w:hAnsi="Arial" w:cs="Arial"/>
        </w:rPr>
        <w:t>Zároveň platí, že p</w:t>
      </w:r>
      <w:r>
        <w:rPr>
          <w:rFonts w:ascii="Arial" w:eastAsia="Times New Roman" w:hAnsi="Arial" w:cs="Arial"/>
          <w:lang w:eastAsia="cs-CZ"/>
        </w:rPr>
        <w:t xml:space="preserve">odle § 77 odst. 3 zákona doklady podle § 77 odst. 1 nebo 2 zákona, tj. ani prohlášení podle bodu 2) výše </w:t>
      </w:r>
      <w:r w:rsidRPr="00D71739">
        <w:rPr>
          <w:rFonts w:ascii="Arial" w:eastAsia="Times New Roman" w:hAnsi="Arial" w:cs="Arial"/>
          <w:lang w:eastAsia="cs-CZ"/>
        </w:rPr>
        <w:t xml:space="preserve">nemusí </w:t>
      </w:r>
      <w:r>
        <w:rPr>
          <w:rFonts w:ascii="Arial" w:eastAsia="Times New Roman" w:hAnsi="Arial" w:cs="Arial"/>
          <w:lang w:eastAsia="cs-CZ"/>
        </w:rPr>
        <w:t xml:space="preserve">Účastník </w:t>
      </w:r>
      <w:r w:rsidRPr="00D71739">
        <w:rPr>
          <w:rFonts w:ascii="Arial" w:eastAsia="Times New Roman" w:hAnsi="Arial" w:cs="Arial"/>
          <w:lang w:eastAsia="cs-CZ"/>
        </w:rPr>
        <w:t>předložit, pokud právní předpisy v</w:t>
      </w:r>
      <w:r>
        <w:rPr>
          <w:rFonts w:ascii="Arial" w:eastAsia="Times New Roman" w:hAnsi="Arial" w:cs="Arial"/>
          <w:lang w:eastAsia="cs-CZ"/>
        </w:rPr>
        <w:t> </w:t>
      </w:r>
      <w:r w:rsidRPr="00D71739">
        <w:rPr>
          <w:rFonts w:ascii="Arial" w:eastAsia="Times New Roman" w:hAnsi="Arial" w:cs="Arial"/>
          <w:lang w:eastAsia="cs-CZ"/>
        </w:rPr>
        <w:t>zemi jeho sídla obdobnou profesní způsobilost nevyžadují</w:t>
      </w:r>
      <w:r>
        <w:rPr>
          <w:rFonts w:ascii="Arial" w:eastAsia="Times New Roman" w:hAnsi="Arial" w:cs="Arial"/>
          <w:lang w:eastAsia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86596"/>
    <w:multiLevelType w:val="hybridMultilevel"/>
    <w:tmpl w:val="64905E38"/>
    <w:lvl w:ilvl="0" w:tplc="4F02755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3455"/>
    <w:multiLevelType w:val="hybridMultilevel"/>
    <w:tmpl w:val="18C49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7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26"/>
  </w:num>
  <w:num w:numId="5">
    <w:abstractNumId w:val="14"/>
  </w:num>
  <w:num w:numId="6">
    <w:abstractNumId w:val="8"/>
  </w:num>
  <w:num w:numId="7">
    <w:abstractNumId w:val="7"/>
  </w:num>
  <w:num w:numId="8">
    <w:abstractNumId w:val="25"/>
  </w:num>
  <w:num w:numId="9">
    <w:abstractNumId w:val="15"/>
  </w:num>
  <w:num w:numId="10">
    <w:abstractNumId w:val="16"/>
  </w:num>
  <w:num w:numId="11">
    <w:abstractNumId w:val="4"/>
  </w:num>
  <w:num w:numId="12">
    <w:abstractNumId w:val="0"/>
  </w:num>
  <w:num w:numId="13">
    <w:abstractNumId w:val="28"/>
  </w:num>
  <w:num w:numId="14">
    <w:abstractNumId w:val="18"/>
  </w:num>
  <w:num w:numId="15">
    <w:abstractNumId w:val="27"/>
  </w:num>
  <w:num w:numId="16">
    <w:abstractNumId w:val="11"/>
  </w:num>
  <w:num w:numId="17">
    <w:abstractNumId w:val="29"/>
  </w:num>
  <w:num w:numId="18">
    <w:abstractNumId w:val="6"/>
  </w:num>
  <w:num w:numId="19">
    <w:abstractNumId w:val="10"/>
  </w:num>
  <w:num w:numId="20">
    <w:abstractNumId w:val="23"/>
  </w:num>
  <w:num w:numId="21">
    <w:abstractNumId w:val="13"/>
  </w:num>
  <w:num w:numId="22">
    <w:abstractNumId w:val="24"/>
  </w:num>
  <w:num w:numId="23">
    <w:abstractNumId w:val="17"/>
  </w:num>
  <w:num w:numId="24">
    <w:abstractNumId w:val="1"/>
  </w:num>
  <w:num w:numId="25">
    <w:abstractNumId w:val="20"/>
  </w:num>
  <w:num w:numId="26">
    <w:abstractNumId w:val="19"/>
  </w:num>
  <w:num w:numId="27">
    <w:abstractNumId w:val="9"/>
  </w:num>
  <w:num w:numId="28">
    <w:abstractNumId w:val="21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32C72"/>
    <w:rsid w:val="000454D2"/>
    <w:rsid w:val="00045FF9"/>
    <w:rsid w:val="00047EFD"/>
    <w:rsid w:val="00054346"/>
    <w:rsid w:val="00060CE4"/>
    <w:rsid w:val="00063591"/>
    <w:rsid w:val="00064C4C"/>
    <w:rsid w:val="00065027"/>
    <w:rsid w:val="00087DDC"/>
    <w:rsid w:val="000918C4"/>
    <w:rsid w:val="00094192"/>
    <w:rsid w:val="00094F89"/>
    <w:rsid w:val="000A12A4"/>
    <w:rsid w:val="000A15A0"/>
    <w:rsid w:val="000A2C9B"/>
    <w:rsid w:val="000B251E"/>
    <w:rsid w:val="000B2B08"/>
    <w:rsid w:val="000C128B"/>
    <w:rsid w:val="000C6321"/>
    <w:rsid w:val="000E400E"/>
    <w:rsid w:val="000E6B42"/>
    <w:rsid w:val="000F5923"/>
    <w:rsid w:val="000F6815"/>
    <w:rsid w:val="00102695"/>
    <w:rsid w:val="00105A2F"/>
    <w:rsid w:val="00112D98"/>
    <w:rsid w:val="001161EF"/>
    <w:rsid w:val="00125353"/>
    <w:rsid w:val="00162EFE"/>
    <w:rsid w:val="0018420C"/>
    <w:rsid w:val="00194063"/>
    <w:rsid w:val="00197FFA"/>
    <w:rsid w:val="001A04A8"/>
    <w:rsid w:val="001B453B"/>
    <w:rsid w:val="001C2B58"/>
    <w:rsid w:val="001C501B"/>
    <w:rsid w:val="001D3D81"/>
    <w:rsid w:val="001E0FED"/>
    <w:rsid w:val="00200D7B"/>
    <w:rsid w:val="00241975"/>
    <w:rsid w:val="00257421"/>
    <w:rsid w:val="00264048"/>
    <w:rsid w:val="002648CD"/>
    <w:rsid w:val="00274A13"/>
    <w:rsid w:val="00281C9A"/>
    <w:rsid w:val="002822FF"/>
    <w:rsid w:val="002A1E56"/>
    <w:rsid w:val="002A268B"/>
    <w:rsid w:val="002A73B0"/>
    <w:rsid w:val="002B1B9F"/>
    <w:rsid w:val="002B5295"/>
    <w:rsid w:val="002C515C"/>
    <w:rsid w:val="002D2245"/>
    <w:rsid w:val="002D2AB8"/>
    <w:rsid w:val="002D2E26"/>
    <w:rsid w:val="002E55AF"/>
    <w:rsid w:val="002F0F4B"/>
    <w:rsid w:val="002F2386"/>
    <w:rsid w:val="002F7B74"/>
    <w:rsid w:val="00304AAE"/>
    <w:rsid w:val="00311C46"/>
    <w:rsid w:val="00321E71"/>
    <w:rsid w:val="00324985"/>
    <w:rsid w:val="003263D4"/>
    <w:rsid w:val="00336183"/>
    <w:rsid w:val="003477F4"/>
    <w:rsid w:val="00347BFA"/>
    <w:rsid w:val="003656EE"/>
    <w:rsid w:val="003712E7"/>
    <w:rsid w:val="003A2E5F"/>
    <w:rsid w:val="003A443E"/>
    <w:rsid w:val="003A572E"/>
    <w:rsid w:val="003B63B2"/>
    <w:rsid w:val="003B733E"/>
    <w:rsid w:val="003D1C9B"/>
    <w:rsid w:val="003D594E"/>
    <w:rsid w:val="00412A0D"/>
    <w:rsid w:val="004324E6"/>
    <w:rsid w:val="00445884"/>
    <w:rsid w:val="00447331"/>
    <w:rsid w:val="00453015"/>
    <w:rsid w:val="0046763F"/>
    <w:rsid w:val="00481634"/>
    <w:rsid w:val="0048386B"/>
    <w:rsid w:val="0049646F"/>
    <w:rsid w:val="004A1A66"/>
    <w:rsid w:val="004C1D98"/>
    <w:rsid w:val="004E1050"/>
    <w:rsid w:val="004E10E4"/>
    <w:rsid w:val="004E666E"/>
    <w:rsid w:val="004F00CF"/>
    <w:rsid w:val="004F2437"/>
    <w:rsid w:val="0050262F"/>
    <w:rsid w:val="00502E6B"/>
    <w:rsid w:val="0050747A"/>
    <w:rsid w:val="005150FB"/>
    <w:rsid w:val="00517A5E"/>
    <w:rsid w:val="005203E9"/>
    <w:rsid w:val="005250A6"/>
    <w:rsid w:val="0053174D"/>
    <w:rsid w:val="00532E1D"/>
    <w:rsid w:val="00537D14"/>
    <w:rsid w:val="00545430"/>
    <w:rsid w:val="00556598"/>
    <w:rsid w:val="00557ABF"/>
    <w:rsid w:val="005608AA"/>
    <w:rsid w:val="0056109A"/>
    <w:rsid w:val="00564DEE"/>
    <w:rsid w:val="00566E7E"/>
    <w:rsid w:val="0057605E"/>
    <w:rsid w:val="005A29DF"/>
    <w:rsid w:val="005A2FDA"/>
    <w:rsid w:val="005A72E6"/>
    <w:rsid w:val="005D372D"/>
    <w:rsid w:val="005D6ACA"/>
    <w:rsid w:val="005E21EC"/>
    <w:rsid w:val="00601F70"/>
    <w:rsid w:val="00613613"/>
    <w:rsid w:val="00615438"/>
    <w:rsid w:val="00625342"/>
    <w:rsid w:val="00625FCB"/>
    <w:rsid w:val="00626756"/>
    <w:rsid w:val="00632BB5"/>
    <w:rsid w:val="00633FE6"/>
    <w:rsid w:val="00637093"/>
    <w:rsid w:val="00643DD1"/>
    <w:rsid w:val="00652700"/>
    <w:rsid w:val="00670681"/>
    <w:rsid w:val="00676F1A"/>
    <w:rsid w:val="00690C77"/>
    <w:rsid w:val="00692BB0"/>
    <w:rsid w:val="006956BF"/>
    <w:rsid w:val="00696804"/>
    <w:rsid w:val="006D27CB"/>
    <w:rsid w:val="006D3D4A"/>
    <w:rsid w:val="006E4B20"/>
    <w:rsid w:val="006E5D26"/>
    <w:rsid w:val="006F104B"/>
    <w:rsid w:val="007012BE"/>
    <w:rsid w:val="00704030"/>
    <w:rsid w:val="00717F1D"/>
    <w:rsid w:val="00720F36"/>
    <w:rsid w:val="007325DD"/>
    <w:rsid w:val="00732DE1"/>
    <w:rsid w:val="00734395"/>
    <w:rsid w:val="00742C85"/>
    <w:rsid w:val="00746084"/>
    <w:rsid w:val="00776414"/>
    <w:rsid w:val="00777F91"/>
    <w:rsid w:val="00786460"/>
    <w:rsid w:val="00786D2A"/>
    <w:rsid w:val="007A65A5"/>
    <w:rsid w:val="007B0865"/>
    <w:rsid w:val="007B5F80"/>
    <w:rsid w:val="007C5585"/>
    <w:rsid w:val="007D0B6D"/>
    <w:rsid w:val="007D2C67"/>
    <w:rsid w:val="007E0124"/>
    <w:rsid w:val="007E09B2"/>
    <w:rsid w:val="007E2D6D"/>
    <w:rsid w:val="007E330D"/>
    <w:rsid w:val="0080074D"/>
    <w:rsid w:val="00802FFE"/>
    <w:rsid w:val="0081103E"/>
    <w:rsid w:val="0081372B"/>
    <w:rsid w:val="00817E5D"/>
    <w:rsid w:val="00840A6B"/>
    <w:rsid w:val="00844B52"/>
    <w:rsid w:val="00852248"/>
    <w:rsid w:val="00855C2B"/>
    <w:rsid w:val="00864CBD"/>
    <w:rsid w:val="008A6F5C"/>
    <w:rsid w:val="008B0F38"/>
    <w:rsid w:val="008C06A7"/>
    <w:rsid w:val="008C1523"/>
    <w:rsid w:val="008C1A09"/>
    <w:rsid w:val="008C4F19"/>
    <w:rsid w:val="008C59AF"/>
    <w:rsid w:val="008D5AD8"/>
    <w:rsid w:val="008D769B"/>
    <w:rsid w:val="008E18B6"/>
    <w:rsid w:val="008F44FF"/>
    <w:rsid w:val="008F568D"/>
    <w:rsid w:val="008F6927"/>
    <w:rsid w:val="00901C87"/>
    <w:rsid w:val="00902375"/>
    <w:rsid w:val="00917D21"/>
    <w:rsid w:val="00923044"/>
    <w:rsid w:val="00927B08"/>
    <w:rsid w:val="00931576"/>
    <w:rsid w:val="00950D57"/>
    <w:rsid w:val="00956C47"/>
    <w:rsid w:val="00976E8D"/>
    <w:rsid w:val="00981774"/>
    <w:rsid w:val="009900E4"/>
    <w:rsid w:val="00993A95"/>
    <w:rsid w:val="009D26FE"/>
    <w:rsid w:val="009E5268"/>
    <w:rsid w:val="009E61DB"/>
    <w:rsid w:val="009F6D4B"/>
    <w:rsid w:val="00A07FF8"/>
    <w:rsid w:val="00A31B94"/>
    <w:rsid w:val="00A4796D"/>
    <w:rsid w:val="00A56804"/>
    <w:rsid w:val="00A62444"/>
    <w:rsid w:val="00A71CBC"/>
    <w:rsid w:val="00A77591"/>
    <w:rsid w:val="00A97331"/>
    <w:rsid w:val="00AA3A3C"/>
    <w:rsid w:val="00AA60E1"/>
    <w:rsid w:val="00AB2B14"/>
    <w:rsid w:val="00AD3990"/>
    <w:rsid w:val="00AE5B7E"/>
    <w:rsid w:val="00AF2004"/>
    <w:rsid w:val="00B01600"/>
    <w:rsid w:val="00B023FF"/>
    <w:rsid w:val="00B028E0"/>
    <w:rsid w:val="00B06C88"/>
    <w:rsid w:val="00B07220"/>
    <w:rsid w:val="00B10ACF"/>
    <w:rsid w:val="00B2494B"/>
    <w:rsid w:val="00B32251"/>
    <w:rsid w:val="00B3541A"/>
    <w:rsid w:val="00B46663"/>
    <w:rsid w:val="00B5188E"/>
    <w:rsid w:val="00B723B3"/>
    <w:rsid w:val="00B76B2C"/>
    <w:rsid w:val="00B77663"/>
    <w:rsid w:val="00B97DB9"/>
    <w:rsid w:val="00BB1EC6"/>
    <w:rsid w:val="00BB3737"/>
    <w:rsid w:val="00BC48AB"/>
    <w:rsid w:val="00BC7DAF"/>
    <w:rsid w:val="00BD66EF"/>
    <w:rsid w:val="00BE02EC"/>
    <w:rsid w:val="00BF272A"/>
    <w:rsid w:val="00C05388"/>
    <w:rsid w:val="00C06699"/>
    <w:rsid w:val="00C071F7"/>
    <w:rsid w:val="00C14BA6"/>
    <w:rsid w:val="00C15222"/>
    <w:rsid w:val="00C15F33"/>
    <w:rsid w:val="00C3138D"/>
    <w:rsid w:val="00C33F69"/>
    <w:rsid w:val="00C45915"/>
    <w:rsid w:val="00C52167"/>
    <w:rsid w:val="00C53707"/>
    <w:rsid w:val="00C54B4F"/>
    <w:rsid w:val="00C564D7"/>
    <w:rsid w:val="00C62FA9"/>
    <w:rsid w:val="00C669F7"/>
    <w:rsid w:val="00C70F24"/>
    <w:rsid w:val="00C813A8"/>
    <w:rsid w:val="00C9535F"/>
    <w:rsid w:val="00CB339B"/>
    <w:rsid w:val="00CB7756"/>
    <w:rsid w:val="00CC3DD9"/>
    <w:rsid w:val="00CC5920"/>
    <w:rsid w:val="00CE4B25"/>
    <w:rsid w:val="00CE638B"/>
    <w:rsid w:val="00D03916"/>
    <w:rsid w:val="00D07F35"/>
    <w:rsid w:val="00D12065"/>
    <w:rsid w:val="00D1736D"/>
    <w:rsid w:val="00D2361D"/>
    <w:rsid w:val="00D26D56"/>
    <w:rsid w:val="00D33A31"/>
    <w:rsid w:val="00D34021"/>
    <w:rsid w:val="00D431DB"/>
    <w:rsid w:val="00D47C9D"/>
    <w:rsid w:val="00D5461B"/>
    <w:rsid w:val="00D560F3"/>
    <w:rsid w:val="00D66CC3"/>
    <w:rsid w:val="00D71739"/>
    <w:rsid w:val="00D7280D"/>
    <w:rsid w:val="00D770AF"/>
    <w:rsid w:val="00D8401B"/>
    <w:rsid w:val="00D96B7F"/>
    <w:rsid w:val="00D97D70"/>
    <w:rsid w:val="00DA4D34"/>
    <w:rsid w:val="00DB7640"/>
    <w:rsid w:val="00DE01F4"/>
    <w:rsid w:val="00DE4FB8"/>
    <w:rsid w:val="00E003DE"/>
    <w:rsid w:val="00E0441E"/>
    <w:rsid w:val="00E04F08"/>
    <w:rsid w:val="00E153ED"/>
    <w:rsid w:val="00E2227F"/>
    <w:rsid w:val="00E33CA5"/>
    <w:rsid w:val="00E760A7"/>
    <w:rsid w:val="00E83CF2"/>
    <w:rsid w:val="00E868EA"/>
    <w:rsid w:val="00E900C4"/>
    <w:rsid w:val="00E922D3"/>
    <w:rsid w:val="00EA37EB"/>
    <w:rsid w:val="00EA3BD3"/>
    <w:rsid w:val="00EA4E63"/>
    <w:rsid w:val="00EA6162"/>
    <w:rsid w:val="00EC1ACC"/>
    <w:rsid w:val="00EC2571"/>
    <w:rsid w:val="00EE709E"/>
    <w:rsid w:val="00EE746C"/>
    <w:rsid w:val="00F03B19"/>
    <w:rsid w:val="00F06533"/>
    <w:rsid w:val="00F10060"/>
    <w:rsid w:val="00F11BED"/>
    <w:rsid w:val="00F17A28"/>
    <w:rsid w:val="00F17BEF"/>
    <w:rsid w:val="00F20A69"/>
    <w:rsid w:val="00F37C20"/>
    <w:rsid w:val="00F4290A"/>
    <w:rsid w:val="00F42A4A"/>
    <w:rsid w:val="00F43A5B"/>
    <w:rsid w:val="00F4707C"/>
    <w:rsid w:val="00F4763F"/>
    <w:rsid w:val="00F47C0F"/>
    <w:rsid w:val="00F661DC"/>
    <w:rsid w:val="00F703CF"/>
    <w:rsid w:val="00F72B76"/>
    <w:rsid w:val="00F73607"/>
    <w:rsid w:val="00F832D5"/>
    <w:rsid w:val="00F96187"/>
    <w:rsid w:val="00FC49C0"/>
    <w:rsid w:val="00FC6629"/>
    <w:rsid w:val="00FC669F"/>
    <w:rsid w:val="00FD0DB3"/>
    <w:rsid w:val="00FD7954"/>
    <w:rsid w:val="00FE13D0"/>
    <w:rsid w:val="00FE2BCE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5F32"/>
  <w15:docId w15:val="{D489C076-5F06-4EDF-A918-FB7B5A33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64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64D7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56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72ED-B378-449B-AF9F-5ECE2FAF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Vojtěch Široký</cp:lastModifiedBy>
  <cp:revision>3</cp:revision>
  <dcterms:created xsi:type="dcterms:W3CDTF">2025-04-22T06:53:00Z</dcterms:created>
  <dcterms:modified xsi:type="dcterms:W3CDTF">2025-04-22T06:53:00Z</dcterms:modified>
</cp:coreProperties>
</file>